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4B1" w:rsidRDefault="00770A6B" w:rsidP="004E3694">
      <w:pPr>
        <w:pStyle w:val="a3"/>
        <w:jc w:val="both"/>
        <w:rPr>
          <w:rFonts w:ascii="Arial" w:hAnsi="Arial" w:cs="Arial"/>
          <w:b/>
          <w:bCs/>
          <w:color w:val="auto"/>
          <w:sz w:val="32"/>
          <w:szCs w:val="32"/>
        </w:rPr>
      </w:pPr>
      <w:r>
        <w:rPr>
          <w:rFonts w:ascii="Arial" w:hAnsi="Arial" w:cs="Arial"/>
          <w:b/>
          <w:bCs/>
          <w:color w:val="auto"/>
          <w:sz w:val="32"/>
          <w:szCs w:val="32"/>
        </w:rPr>
        <w:t>Брестская кругосветка</w:t>
      </w:r>
      <w:r w:rsidR="00467CFC">
        <w:rPr>
          <w:rFonts w:ascii="Arial" w:hAnsi="Arial" w:cs="Arial"/>
          <w:b/>
          <w:bCs/>
          <w:color w:val="auto"/>
          <w:sz w:val="32"/>
          <w:szCs w:val="32"/>
        </w:rPr>
        <w:t xml:space="preserve"> </w:t>
      </w:r>
      <w:r w:rsidR="00467CFC" w:rsidRPr="002C41F7">
        <w:rPr>
          <w:rFonts w:ascii="Arial" w:hAnsi="Arial" w:cs="Arial"/>
          <w:b/>
          <w:bCs/>
          <w:color w:val="auto"/>
          <w:sz w:val="32"/>
          <w:szCs w:val="32"/>
        </w:rPr>
        <w:t>5</w:t>
      </w:r>
      <w:r w:rsidR="00467CFC">
        <w:rPr>
          <w:rFonts w:ascii="Arial" w:hAnsi="Arial" w:cs="Arial"/>
          <w:b/>
          <w:bCs/>
          <w:color w:val="auto"/>
          <w:sz w:val="32"/>
          <w:szCs w:val="32"/>
        </w:rPr>
        <w:t xml:space="preserve"> дней</w:t>
      </w:r>
      <w:r w:rsidR="00EF171F">
        <w:rPr>
          <w:rFonts w:ascii="Arial" w:hAnsi="Arial" w:cs="Arial"/>
          <w:b/>
          <w:bCs/>
          <w:color w:val="auto"/>
          <w:sz w:val="32"/>
          <w:szCs w:val="32"/>
        </w:rPr>
        <w:t>/</w:t>
      </w:r>
      <w:r w:rsidR="00467CFC">
        <w:rPr>
          <w:rFonts w:ascii="Arial" w:hAnsi="Arial" w:cs="Arial"/>
          <w:b/>
          <w:bCs/>
          <w:color w:val="auto"/>
          <w:sz w:val="32"/>
          <w:szCs w:val="32"/>
        </w:rPr>
        <w:t>4</w:t>
      </w:r>
      <w:r w:rsidR="004434B1" w:rsidRPr="004434B1">
        <w:rPr>
          <w:rFonts w:ascii="Arial" w:hAnsi="Arial" w:cs="Arial"/>
          <w:b/>
          <w:bCs/>
          <w:color w:val="auto"/>
          <w:sz w:val="32"/>
          <w:szCs w:val="32"/>
        </w:rPr>
        <w:t xml:space="preserve"> ночи </w:t>
      </w:r>
    </w:p>
    <w:p w:rsidR="00467CFC" w:rsidRPr="00EF171F" w:rsidRDefault="002C41F7" w:rsidP="002C41F7">
      <w:pPr>
        <w:pStyle w:val="a3"/>
        <w:jc w:val="right"/>
        <w:rPr>
          <w:rFonts w:ascii="Arial" w:hAnsi="Arial" w:cs="Arial"/>
          <w:b/>
          <w:color w:val="auto"/>
        </w:rPr>
      </w:pPr>
      <w:r>
        <w:rPr>
          <w:rFonts w:ascii="Arial" w:hAnsi="Arial" w:cs="Arial"/>
          <w:b/>
          <w:color w:val="auto"/>
        </w:rPr>
        <w:t xml:space="preserve">Минск </w:t>
      </w:r>
      <w:r w:rsidRPr="00A12F03">
        <w:rPr>
          <w:rFonts w:ascii="Arial" w:hAnsi="Arial" w:cs="Arial"/>
          <w:b/>
          <w:bCs/>
        </w:rPr>
        <w:t>—</w:t>
      </w:r>
      <w:r w:rsidR="004434B1" w:rsidRPr="00EF171F">
        <w:rPr>
          <w:rFonts w:ascii="Arial" w:hAnsi="Arial" w:cs="Arial"/>
          <w:b/>
          <w:color w:val="auto"/>
        </w:rPr>
        <w:t xml:space="preserve"> </w:t>
      </w:r>
      <w:r w:rsidRPr="00A12F03">
        <w:rPr>
          <w:rFonts w:ascii="Arial" w:hAnsi="Arial" w:cs="Arial"/>
          <w:b/>
          <w:bCs/>
          <w:iCs/>
        </w:rPr>
        <w:t xml:space="preserve">Березовка </w:t>
      </w:r>
      <w:r w:rsidRPr="00A12F03">
        <w:rPr>
          <w:rFonts w:ascii="Arial" w:hAnsi="Arial" w:cs="Arial"/>
          <w:b/>
          <w:bCs/>
        </w:rPr>
        <w:t>— Стеклозавод Неман</w:t>
      </w:r>
      <w:r>
        <w:rPr>
          <w:rFonts w:ascii="Arial" w:hAnsi="Arial" w:cs="Arial"/>
          <w:b/>
          <w:bCs/>
          <w:iCs/>
        </w:rPr>
        <w:t xml:space="preserve"> </w:t>
      </w:r>
      <w:r w:rsidRPr="00A12F03">
        <w:rPr>
          <w:rFonts w:ascii="Arial" w:hAnsi="Arial" w:cs="Arial"/>
          <w:b/>
          <w:bCs/>
        </w:rPr>
        <w:t>—</w:t>
      </w:r>
      <w:r w:rsidRPr="00A12F03">
        <w:rPr>
          <w:rFonts w:ascii="Arial" w:hAnsi="Arial" w:cs="Arial"/>
          <w:b/>
          <w:bCs/>
          <w:iCs/>
        </w:rPr>
        <w:t xml:space="preserve"> </w:t>
      </w:r>
      <w:r w:rsidRPr="00A12F03">
        <w:rPr>
          <w:rFonts w:ascii="Arial" w:hAnsi="Arial" w:cs="Arial"/>
          <w:b/>
          <w:bCs/>
        </w:rPr>
        <w:t>Лида —</w:t>
      </w:r>
      <w:r>
        <w:rPr>
          <w:rFonts w:ascii="Arial" w:hAnsi="Arial" w:cs="Arial"/>
          <w:b/>
          <w:bCs/>
        </w:rPr>
        <w:t xml:space="preserve"> Минск </w:t>
      </w:r>
      <w:r w:rsidRPr="00A12F03">
        <w:rPr>
          <w:rFonts w:ascii="Arial" w:hAnsi="Arial" w:cs="Arial"/>
          <w:b/>
          <w:bCs/>
        </w:rPr>
        <w:t>—</w:t>
      </w:r>
      <w:r>
        <w:rPr>
          <w:rFonts w:ascii="Arial" w:hAnsi="Arial" w:cs="Arial"/>
          <w:b/>
          <w:bCs/>
        </w:rPr>
        <w:t xml:space="preserve"> </w:t>
      </w:r>
      <w:r>
        <w:rPr>
          <w:rFonts w:ascii="Arial" w:hAnsi="Arial" w:cs="Arial"/>
          <w:b/>
          <w:bCs/>
          <w:iCs/>
        </w:rPr>
        <w:t xml:space="preserve">Хатынь </w:t>
      </w:r>
      <w:r w:rsidRPr="00A12F03">
        <w:rPr>
          <w:rFonts w:ascii="Arial" w:hAnsi="Arial" w:cs="Arial"/>
          <w:b/>
          <w:bCs/>
        </w:rPr>
        <w:t>—</w:t>
      </w:r>
      <w:r w:rsidR="00F50859" w:rsidRPr="009F01E8">
        <w:rPr>
          <w:rFonts w:ascii="Arial" w:hAnsi="Arial" w:cs="Arial"/>
          <w:b/>
          <w:bCs/>
          <w:iCs/>
        </w:rPr>
        <w:t xml:space="preserve"> Коссово </w:t>
      </w:r>
      <w:r w:rsidRPr="00A12F03">
        <w:rPr>
          <w:rFonts w:ascii="Arial" w:hAnsi="Arial" w:cs="Arial"/>
          <w:b/>
          <w:bCs/>
        </w:rPr>
        <w:t>—</w:t>
      </w:r>
      <w:r w:rsidR="006E4697">
        <w:rPr>
          <w:rFonts w:ascii="Arial" w:hAnsi="Arial" w:cs="Arial"/>
          <w:b/>
          <w:color w:val="auto"/>
        </w:rPr>
        <w:t xml:space="preserve"> </w:t>
      </w:r>
      <w:r>
        <w:rPr>
          <w:rFonts w:ascii="Arial" w:hAnsi="Arial" w:cs="Arial"/>
          <w:b/>
          <w:bCs/>
          <w:iCs/>
        </w:rPr>
        <w:t xml:space="preserve">Кобрин </w:t>
      </w:r>
      <w:r w:rsidRPr="00A12F03">
        <w:rPr>
          <w:rFonts w:ascii="Arial" w:hAnsi="Arial" w:cs="Arial"/>
          <w:b/>
          <w:bCs/>
        </w:rPr>
        <w:t>—</w:t>
      </w:r>
      <w:r w:rsidR="00F50859" w:rsidRPr="009F01E8">
        <w:rPr>
          <w:rFonts w:ascii="Arial" w:hAnsi="Arial" w:cs="Arial"/>
          <w:b/>
          <w:bCs/>
          <w:iCs/>
        </w:rPr>
        <w:t xml:space="preserve"> Брест </w:t>
      </w:r>
      <w:r w:rsidRPr="00A12F03">
        <w:rPr>
          <w:rFonts w:ascii="Arial" w:hAnsi="Arial" w:cs="Arial"/>
          <w:b/>
          <w:bCs/>
        </w:rPr>
        <w:t>—</w:t>
      </w:r>
      <w:r w:rsidR="004434B1" w:rsidRPr="00EF171F">
        <w:rPr>
          <w:rFonts w:ascii="Arial" w:hAnsi="Arial" w:cs="Arial"/>
          <w:b/>
          <w:color w:val="auto"/>
        </w:rPr>
        <w:t xml:space="preserve"> </w:t>
      </w:r>
      <w:r w:rsidR="00F50859" w:rsidRPr="009F01E8">
        <w:rPr>
          <w:rFonts w:ascii="Arial" w:hAnsi="Arial" w:cs="Arial"/>
          <w:b/>
          <w:bCs/>
          <w:iCs/>
        </w:rPr>
        <w:t>Скоки</w:t>
      </w:r>
      <w:r w:rsidR="00EF171F">
        <w:rPr>
          <w:rFonts w:ascii="Arial" w:hAnsi="Arial" w:cs="Arial"/>
          <w:b/>
          <w:color w:val="auto"/>
        </w:rPr>
        <w:t xml:space="preserve"> </w:t>
      </w:r>
      <w:r w:rsidRPr="00A12F03">
        <w:rPr>
          <w:rFonts w:ascii="Arial" w:hAnsi="Arial" w:cs="Arial"/>
          <w:b/>
          <w:bCs/>
        </w:rPr>
        <w:t>—</w:t>
      </w:r>
      <w:r w:rsidR="006E4697">
        <w:rPr>
          <w:rFonts w:ascii="Arial" w:hAnsi="Arial" w:cs="Arial"/>
          <w:b/>
          <w:color w:val="auto"/>
        </w:rPr>
        <w:t xml:space="preserve"> </w:t>
      </w:r>
      <w:r>
        <w:rPr>
          <w:rFonts w:ascii="Arial" w:hAnsi="Arial" w:cs="Arial"/>
          <w:b/>
          <w:color w:val="auto"/>
        </w:rPr>
        <w:t xml:space="preserve">Беловежская пуща </w:t>
      </w:r>
      <w:r w:rsidRPr="00A12F03">
        <w:rPr>
          <w:rFonts w:ascii="Arial" w:hAnsi="Arial" w:cs="Arial"/>
          <w:b/>
          <w:bCs/>
        </w:rPr>
        <w:t>—</w:t>
      </w:r>
      <w:r w:rsidR="004434B1" w:rsidRPr="00EF171F">
        <w:rPr>
          <w:rFonts w:ascii="Arial" w:hAnsi="Arial" w:cs="Arial"/>
          <w:b/>
          <w:color w:val="auto"/>
        </w:rPr>
        <w:t xml:space="preserve"> </w:t>
      </w:r>
      <w:r w:rsidR="00F50859" w:rsidRPr="009F01E8">
        <w:rPr>
          <w:rFonts w:ascii="Arial" w:hAnsi="Arial" w:cs="Arial"/>
          <w:b/>
          <w:bCs/>
          <w:iCs/>
        </w:rPr>
        <w:t>Музей народного быта</w:t>
      </w:r>
      <w:r w:rsidR="00F50859" w:rsidRPr="00EF171F">
        <w:rPr>
          <w:rFonts w:ascii="Arial" w:hAnsi="Arial" w:cs="Arial"/>
          <w:b/>
          <w:color w:val="auto"/>
        </w:rPr>
        <w:t xml:space="preserve"> </w:t>
      </w:r>
      <w:r w:rsidRPr="00A12F03">
        <w:rPr>
          <w:rFonts w:ascii="Arial" w:hAnsi="Arial" w:cs="Arial"/>
          <w:b/>
          <w:bCs/>
        </w:rPr>
        <w:t>—</w:t>
      </w:r>
      <w:r>
        <w:rPr>
          <w:rFonts w:ascii="Arial" w:hAnsi="Arial" w:cs="Arial"/>
          <w:b/>
          <w:color w:val="auto"/>
        </w:rPr>
        <w:t xml:space="preserve"> Каменец </w:t>
      </w:r>
      <w:r w:rsidRPr="00A12F03">
        <w:rPr>
          <w:rFonts w:ascii="Arial" w:hAnsi="Arial" w:cs="Arial"/>
          <w:b/>
          <w:bCs/>
        </w:rPr>
        <w:t>—</w:t>
      </w:r>
      <w:r w:rsidR="004434B1" w:rsidRPr="00EF171F">
        <w:rPr>
          <w:rFonts w:ascii="Arial" w:hAnsi="Arial" w:cs="Arial"/>
          <w:b/>
          <w:color w:val="auto"/>
        </w:rPr>
        <w:t xml:space="preserve"> Брест/Минск*</w:t>
      </w:r>
    </w:p>
    <w:p w:rsidR="00FD448B" w:rsidRDefault="00FD448B" w:rsidP="00FD448B">
      <w:pPr>
        <w:tabs>
          <w:tab w:val="left" w:pos="0"/>
        </w:tabs>
        <w:spacing w:after="0" w:line="240" w:lineRule="auto"/>
        <w:ind w:right="-143"/>
        <w:jc w:val="right"/>
        <w:rPr>
          <w:rFonts w:ascii="Arial" w:hAnsi="Arial" w:cs="Arial"/>
          <w:b/>
        </w:rPr>
      </w:pPr>
    </w:p>
    <w:p w:rsidR="00FD448B" w:rsidRDefault="00FD448B" w:rsidP="00FD448B">
      <w:pPr>
        <w:tabs>
          <w:tab w:val="left" w:pos="0"/>
        </w:tabs>
        <w:spacing w:after="0" w:line="240" w:lineRule="auto"/>
        <w:ind w:right="-143"/>
        <w:jc w:val="right"/>
        <w:rPr>
          <w:rFonts w:ascii="Arial" w:hAnsi="Arial" w:cs="Arial"/>
          <w:b/>
        </w:rPr>
      </w:pPr>
      <w:r w:rsidRPr="001E59BD">
        <w:rPr>
          <w:rFonts w:ascii="Arial" w:hAnsi="Arial" w:cs="Arial"/>
          <w:b/>
        </w:rPr>
        <w:t>Сборный тур для индивидуальных туристов</w:t>
      </w:r>
      <w:r>
        <w:rPr>
          <w:rFonts w:ascii="Arial" w:hAnsi="Arial" w:cs="Arial"/>
          <w:b/>
        </w:rPr>
        <w:t xml:space="preserve"> </w:t>
      </w:r>
    </w:p>
    <w:p w:rsidR="00826526" w:rsidRDefault="00826526" w:rsidP="00FD448B">
      <w:pPr>
        <w:tabs>
          <w:tab w:val="left" w:pos="0"/>
        </w:tabs>
        <w:spacing w:after="0" w:line="240" w:lineRule="auto"/>
        <w:ind w:right="-143"/>
        <w:jc w:val="right"/>
        <w:rPr>
          <w:rFonts w:ascii="Arial" w:hAnsi="Arial" w:cs="Arial"/>
          <w:b/>
        </w:rPr>
      </w:pPr>
    </w:p>
    <w:p w:rsidR="00FD448B" w:rsidRPr="00FD11A6" w:rsidRDefault="00FD448B" w:rsidP="00FD448B">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9326"/>
      </w:tblGrid>
      <w:tr w:rsidR="00FD448B" w:rsidRPr="001D79FA" w:rsidTr="00F178A4">
        <w:trPr>
          <w:trHeight w:val="699"/>
        </w:trPr>
        <w:tc>
          <w:tcPr>
            <w:tcW w:w="880" w:type="dxa"/>
            <w:vAlign w:val="center"/>
          </w:tcPr>
          <w:p w:rsidR="00FD448B" w:rsidRPr="001D79FA" w:rsidRDefault="00FD448B" w:rsidP="0088231A">
            <w:pPr>
              <w:rPr>
                <w:rFonts w:ascii="Arial" w:hAnsi="Arial" w:cs="Arial"/>
                <w:b/>
                <w:sz w:val="18"/>
                <w:szCs w:val="18"/>
              </w:rPr>
            </w:pPr>
            <w:r w:rsidRPr="001D79FA">
              <w:rPr>
                <w:rFonts w:ascii="Arial" w:hAnsi="Arial" w:cs="Arial"/>
                <w:b/>
                <w:sz w:val="18"/>
                <w:szCs w:val="18"/>
              </w:rPr>
              <w:t xml:space="preserve">1 день  </w:t>
            </w:r>
          </w:p>
          <w:p w:rsidR="00FD448B" w:rsidRPr="001D79FA" w:rsidRDefault="00FD448B" w:rsidP="0088231A">
            <w:pPr>
              <w:rPr>
                <w:rFonts w:ascii="Arial" w:hAnsi="Arial" w:cs="Arial"/>
                <w:b/>
                <w:sz w:val="18"/>
                <w:szCs w:val="18"/>
              </w:rPr>
            </w:pPr>
          </w:p>
        </w:tc>
        <w:tc>
          <w:tcPr>
            <w:tcW w:w="9326" w:type="dxa"/>
            <w:tcBorders>
              <w:bottom w:val="single" w:sz="4" w:space="0" w:color="auto"/>
            </w:tcBorders>
            <w:vAlign w:val="center"/>
          </w:tcPr>
          <w:p w:rsidR="004434B1" w:rsidRPr="004434B1" w:rsidRDefault="004434B1" w:rsidP="00467CFC">
            <w:pPr>
              <w:spacing w:after="0" w:line="240" w:lineRule="auto"/>
              <w:jc w:val="right"/>
              <w:rPr>
                <w:rFonts w:ascii="Arial" w:hAnsi="Arial" w:cs="Arial"/>
                <w:sz w:val="18"/>
                <w:szCs w:val="20"/>
              </w:rPr>
            </w:pPr>
            <w:r w:rsidRPr="004434B1">
              <w:rPr>
                <w:rFonts w:ascii="Arial" w:hAnsi="Arial" w:cs="Arial"/>
                <w:sz w:val="18"/>
                <w:szCs w:val="20"/>
              </w:rPr>
              <w:t>Приглашаем Вас в Беларусь!</w:t>
            </w:r>
          </w:p>
          <w:p w:rsidR="00E06C8B" w:rsidRPr="00E06C8B" w:rsidRDefault="00467CFC" w:rsidP="00467CFC">
            <w:pPr>
              <w:spacing w:after="0" w:line="240" w:lineRule="auto"/>
              <w:jc w:val="right"/>
              <w:rPr>
                <w:rFonts w:ascii="Arial" w:hAnsi="Arial" w:cs="Arial"/>
                <w:sz w:val="18"/>
                <w:szCs w:val="20"/>
              </w:rPr>
            </w:pPr>
            <w:r>
              <w:rPr>
                <w:rFonts w:ascii="Arial" w:hAnsi="Arial" w:cs="Arial"/>
                <w:sz w:val="18"/>
                <w:szCs w:val="20"/>
              </w:rPr>
              <w:t xml:space="preserve">Мы познакомим Вас со </w:t>
            </w:r>
            <w:r w:rsidRPr="00D06F6A">
              <w:rPr>
                <w:rFonts w:ascii="Arial" w:hAnsi="Arial" w:cs="Arial"/>
                <w:sz w:val="18"/>
                <w:szCs w:val="18"/>
              </w:rPr>
              <w:t xml:space="preserve">старейшими городами Беларуси Минском и Брестом, покажем величественные замки и храмы, отвезем в живописную усадьбу-музей и величественный дворец. А еще посещение всемирно известных мемориалов в Хатыни и Брестской крепости, знакомство с “заповедным </w:t>
            </w:r>
            <w:r w:rsidRPr="00D06F6A">
              <w:rPr>
                <w:rFonts w:ascii="Arial" w:hAnsi="Arial" w:cs="Arial"/>
                <w:sz w:val="18"/>
                <w:szCs w:val="18"/>
                <w:lang w:val="be-BY"/>
              </w:rPr>
              <w:t>напевом</w:t>
            </w:r>
            <w:r w:rsidRPr="00D06F6A">
              <w:rPr>
                <w:rFonts w:ascii="Arial" w:hAnsi="Arial" w:cs="Arial"/>
                <w:sz w:val="18"/>
                <w:szCs w:val="18"/>
              </w:rPr>
              <w:t>” Беловежской пущи и колоритным музеем народного быта, Вас ждут производство стекла и искусство пивоварения.  Вам ни за что не надо доплачивать - в наш тур уже все входит: встреча каждого туриста у вагона, трансфер в гостиницу с ранним заселением (с 00.10!), входные билеты во все музеи, обильные завтраки шведский стол, вкусные обеды каждый день, купание в аквапарке… В Минске Вы будете жить в лучших гостиницах БЕЛАРУСЬ*** (с бассейном) и ВИКТОРИЯ&amp;СПА**** (СПА-центр с бассейном), расположенных в самом красивом месте в центре. В Бресте – в уютной гостинице ВЕСТА*** в центре города и в современной гостинице Хэмптон бай Хилтон***</w:t>
            </w:r>
          </w:p>
          <w:p w:rsidR="004434B1" w:rsidRPr="00770A6B" w:rsidRDefault="004434B1" w:rsidP="004434B1">
            <w:pPr>
              <w:spacing w:after="0" w:line="240" w:lineRule="auto"/>
              <w:rPr>
                <w:rFonts w:ascii="Arial" w:hAnsi="Arial" w:cs="Arial"/>
                <w:sz w:val="18"/>
                <w:szCs w:val="20"/>
              </w:rPr>
            </w:pPr>
          </w:p>
          <w:p w:rsidR="004434B1" w:rsidRPr="004434B1" w:rsidRDefault="004434B1" w:rsidP="004434B1">
            <w:pPr>
              <w:spacing w:after="0" w:line="240" w:lineRule="auto"/>
              <w:rPr>
                <w:rFonts w:ascii="Arial" w:hAnsi="Arial" w:cs="Arial"/>
                <w:b/>
                <w:sz w:val="18"/>
                <w:szCs w:val="20"/>
              </w:rPr>
            </w:pPr>
            <w:r w:rsidRPr="004434B1">
              <w:rPr>
                <w:rFonts w:ascii="Arial" w:hAnsi="Arial" w:cs="Arial"/>
                <w:b/>
                <w:sz w:val="18"/>
                <w:szCs w:val="20"/>
              </w:rPr>
              <w:t>Программа тура:</w:t>
            </w:r>
          </w:p>
          <w:p w:rsidR="004434B1" w:rsidRDefault="004434B1" w:rsidP="004434B1">
            <w:pPr>
              <w:spacing w:after="0" w:line="240" w:lineRule="auto"/>
              <w:rPr>
                <w:rFonts w:ascii="Arial" w:hAnsi="Arial" w:cs="Arial"/>
                <w:sz w:val="18"/>
                <w:szCs w:val="20"/>
              </w:rPr>
            </w:pPr>
          </w:p>
          <w:p w:rsidR="00D5229F" w:rsidRDefault="00467CFC" w:rsidP="00D5229F">
            <w:pPr>
              <w:tabs>
                <w:tab w:val="left" w:pos="0"/>
              </w:tabs>
              <w:spacing w:after="0" w:line="240" w:lineRule="auto"/>
              <w:rPr>
                <w:rFonts w:ascii="Arial" w:hAnsi="Arial" w:cs="Arial"/>
                <w:sz w:val="18"/>
                <w:szCs w:val="18"/>
              </w:rPr>
            </w:pPr>
            <w:r w:rsidRPr="00D5229F">
              <w:rPr>
                <w:rFonts w:ascii="Arial" w:hAnsi="Arial" w:cs="Arial"/>
                <w:b/>
                <w:sz w:val="18"/>
                <w:szCs w:val="18"/>
              </w:rPr>
              <w:t>Приезд в Минск до 8.00, встреча на вокзале у вагона № 5 Вашего поезда с желтой табличкой «</w:t>
            </w:r>
            <w:r w:rsidRPr="00D5229F">
              <w:rPr>
                <w:rFonts w:ascii="Arial" w:hAnsi="Arial" w:cs="Arial"/>
                <w:b/>
                <w:bCs/>
                <w:sz w:val="18"/>
                <w:szCs w:val="18"/>
              </w:rPr>
              <w:t>БЕЛОРУССКИЙ ТУР</w:t>
            </w:r>
            <w:r w:rsidRPr="00D5229F">
              <w:rPr>
                <w:rFonts w:ascii="Arial" w:hAnsi="Arial" w:cs="Arial"/>
                <w:b/>
                <w:sz w:val="18"/>
                <w:szCs w:val="18"/>
              </w:rPr>
              <w:t>», трансфер в гостиницу, расселение в гостинице (с 00.10). Выдача информпакета (памятка с подробной программой, карта Минска).</w:t>
            </w:r>
            <w:r w:rsidRPr="00D5229F">
              <w:rPr>
                <w:rFonts w:ascii="Arial" w:hAnsi="Arial" w:cs="Arial"/>
                <w:sz w:val="18"/>
                <w:szCs w:val="18"/>
              </w:rPr>
              <w:t xml:space="preserve"> </w:t>
            </w:r>
          </w:p>
          <w:p w:rsidR="00D5229F" w:rsidRDefault="00D5229F" w:rsidP="00D5229F">
            <w:pPr>
              <w:tabs>
                <w:tab w:val="left" w:pos="0"/>
              </w:tabs>
              <w:spacing w:after="0" w:line="240" w:lineRule="auto"/>
              <w:rPr>
                <w:rFonts w:ascii="Arial" w:hAnsi="Arial" w:cs="Arial"/>
                <w:sz w:val="18"/>
                <w:szCs w:val="18"/>
                <w:lang w:eastAsia="ru-RU"/>
              </w:rPr>
            </w:pPr>
          </w:p>
          <w:p w:rsidR="00467CFC" w:rsidRPr="00D5229F" w:rsidRDefault="00467CFC" w:rsidP="00D5229F">
            <w:pPr>
              <w:tabs>
                <w:tab w:val="left" w:pos="0"/>
              </w:tabs>
              <w:spacing w:after="0" w:line="240" w:lineRule="auto"/>
              <w:rPr>
                <w:rFonts w:ascii="Arial" w:hAnsi="Arial" w:cs="Arial"/>
                <w:sz w:val="18"/>
                <w:szCs w:val="18"/>
                <w:lang w:eastAsia="ru-RU"/>
              </w:rPr>
            </w:pPr>
            <w:r w:rsidRPr="00D5229F">
              <w:rPr>
                <w:rFonts w:ascii="Arial" w:hAnsi="Arial" w:cs="Arial"/>
                <w:b/>
                <w:caps/>
                <w:sz w:val="18"/>
                <w:szCs w:val="18"/>
                <w:lang w:eastAsia="ru-RU"/>
              </w:rPr>
              <w:t>Завтрак</w:t>
            </w:r>
            <w:r w:rsidRPr="00D5229F">
              <w:rPr>
                <w:rFonts w:ascii="Arial" w:hAnsi="Arial" w:cs="Arial"/>
                <w:sz w:val="18"/>
                <w:szCs w:val="18"/>
                <w:lang w:eastAsia="ru-RU"/>
              </w:rPr>
              <w:t xml:space="preserve"> шведский стол. </w:t>
            </w:r>
          </w:p>
          <w:p w:rsidR="00D5229F" w:rsidRDefault="00D5229F" w:rsidP="00D5229F">
            <w:pPr>
              <w:spacing w:after="0" w:line="240" w:lineRule="auto"/>
              <w:rPr>
                <w:rFonts w:ascii="Arial" w:hAnsi="Arial" w:cs="Arial"/>
                <w:b/>
                <w:sz w:val="18"/>
                <w:szCs w:val="18"/>
                <w:lang w:eastAsia="ru-RU"/>
              </w:rPr>
            </w:pPr>
          </w:p>
          <w:p w:rsidR="00467CFC" w:rsidRDefault="00467CFC" w:rsidP="00D5229F">
            <w:pPr>
              <w:spacing w:after="0" w:line="240" w:lineRule="auto"/>
              <w:rPr>
                <w:rFonts w:ascii="Arial" w:hAnsi="Arial" w:cs="Arial"/>
                <w:b/>
                <w:sz w:val="18"/>
                <w:szCs w:val="18"/>
                <w:lang w:val="be-BY" w:eastAsia="ru-RU"/>
              </w:rPr>
            </w:pPr>
            <w:r w:rsidRPr="00D5229F">
              <w:rPr>
                <w:rFonts w:ascii="Arial" w:hAnsi="Arial" w:cs="Arial"/>
                <w:b/>
                <w:sz w:val="18"/>
                <w:szCs w:val="18"/>
                <w:lang w:eastAsia="ru-RU"/>
              </w:rPr>
              <w:t>Экскурсия</w:t>
            </w:r>
            <w:r w:rsidRPr="00D5229F">
              <w:rPr>
                <w:rFonts w:ascii="Arial" w:hAnsi="Arial" w:cs="Arial"/>
                <w:b/>
                <w:caps/>
                <w:sz w:val="18"/>
                <w:szCs w:val="18"/>
                <w:lang w:eastAsia="ru-RU"/>
              </w:rPr>
              <w:t xml:space="preserve"> «НЕМАНСКИЕ узоры</w:t>
            </w:r>
            <w:r w:rsidRPr="00D5229F">
              <w:rPr>
                <w:rFonts w:ascii="Arial" w:hAnsi="Arial" w:cs="Arial"/>
                <w:sz w:val="18"/>
                <w:szCs w:val="18"/>
                <w:lang w:eastAsia="ru-RU"/>
              </w:rPr>
              <w:t>» (около 11 часов).</w:t>
            </w:r>
            <w:r w:rsidRPr="00D5229F">
              <w:rPr>
                <w:rFonts w:ascii="Arial" w:hAnsi="Arial" w:cs="Arial"/>
                <w:b/>
                <w:sz w:val="18"/>
                <w:szCs w:val="18"/>
                <w:lang w:eastAsia="ru-RU"/>
              </w:rPr>
              <w:t xml:space="preserve"> </w:t>
            </w:r>
            <w:r w:rsidRPr="00D5229F">
              <w:rPr>
                <w:rFonts w:ascii="Arial" w:hAnsi="Arial" w:cs="Arial"/>
                <w:bCs/>
                <w:sz w:val="18"/>
                <w:szCs w:val="18"/>
                <w:lang w:val="be-BY" w:eastAsia="ru-RU"/>
              </w:rPr>
              <w:t xml:space="preserve">Живописные пейзажи и интересный рассказ о судьбе этого края скрасят путь в </w:t>
            </w:r>
            <w:r w:rsidRPr="00D5229F">
              <w:rPr>
                <w:rFonts w:ascii="Arial" w:hAnsi="Arial" w:cs="Arial"/>
                <w:b/>
                <w:sz w:val="18"/>
                <w:szCs w:val="18"/>
                <w:lang w:val="be-BY" w:eastAsia="ru-RU"/>
              </w:rPr>
              <w:t>БЕРЕЗОВКУ</w:t>
            </w:r>
            <w:r w:rsidRPr="00D5229F">
              <w:rPr>
                <w:rFonts w:ascii="Arial" w:hAnsi="Arial" w:cs="Arial"/>
                <w:bCs/>
                <w:sz w:val="18"/>
                <w:szCs w:val="18"/>
                <w:lang w:val="be-BY" w:eastAsia="ru-RU"/>
              </w:rPr>
              <w:t xml:space="preserve"> – местечко в долине реки Неман.</w:t>
            </w:r>
            <w:r w:rsidRPr="00D5229F">
              <w:rPr>
                <w:rFonts w:ascii="Arial" w:hAnsi="Arial" w:cs="Arial"/>
                <w:b/>
                <w:sz w:val="18"/>
                <w:szCs w:val="18"/>
                <w:lang w:val="be-BY" w:eastAsia="ru-RU"/>
              </w:rPr>
              <w:t xml:space="preserve"> Стекольный завод </w:t>
            </w:r>
            <w:r w:rsidRPr="00D5229F">
              <w:rPr>
                <w:rFonts w:ascii="Arial" w:hAnsi="Arial" w:cs="Arial"/>
                <w:b/>
                <w:sz w:val="18"/>
                <w:szCs w:val="18"/>
                <w:lang w:eastAsia="ru-RU"/>
              </w:rPr>
              <w:t>"НЁМАН"</w:t>
            </w:r>
            <w:r w:rsidRPr="00D5229F">
              <w:rPr>
                <w:rFonts w:ascii="Arial" w:hAnsi="Arial" w:cs="Arial"/>
                <w:sz w:val="18"/>
                <w:szCs w:val="18"/>
                <w:lang w:eastAsia="ru-RU"/>
              </w:rPr>
              <w:t>— старейшее предприятие по производству стекла в Бе</w:t>
            </w:r>
            <w:r w:rsidRPr="00D5229F">
              <w:rPr>
                <w:rFonts w:ascii="Arial" w:hAnsi="Arial" w:cs="Arial"/>
                <w:sz w:val="18"/>
                <w:szCs w:val="18"/>
                <w:lang w:eastAsia="ru-RU"/>
              </w:rPr>
              <w:softHyphen/>
              <w:t>ла</w:t>
            </w:r>
            <w:r w:rsidRPr="00D5229F">
              <w:rPr>
                <w:rFonts w:ascii="Arial" w:hAnsi="Arial" w:cs="Arial"/>
                <w:sz w:val="18"/>
                <w:szCs w:val="18"/>
                <w:lang w:eastAsia="ru-RU"/>
              </w:rPr>
              <w:softHyphen/>
              <w:t>ру</w:t>
            </w:r>
            <w:r w:rsidRPr="00D5229F">
              <w:rPr>
                <w:rFonts w:ascii="Arial" w:hAnsi="Arial" w:cs="Arial"/>
                <w:sz w:val="18"/>
                <w:szCs w:val="18"/>
                <w:lang w:eastAsia="ru-RU"/>
              </w:rPr>
              <w:softHyphen/>
              <w:t>си, основанное</w:t>
            </w:r>
            <w:r w:rsidRPr="00D5229F">
              <w:rPr>
                <w:rFonts w:ascii="Arial" w:hAnsi="Arial" w:cs="Arial"/>
                <w:color w:val="333333"/>
                <w:sz w:val="18"/>
                <w:szCs w:val="18"/>
                <w:shd w:val="clear" w:color="auto" w:fill="FFFFFF"/>
                <w:lang w:eastAsia="ru-RU"/>
              </w:rPr>
              <w:t xml:space="preserve"> в 1883 г. </w:t>
            </w:r>
            <w:r w:rsidRPr="00D5229F">
              <w:rPr>
                <w:rFonts w:ascii="Arial" w:hAnsi="Arial" w:cs="Arial"/>
                <w:color w:val="000000"/>
                <w:sz w:val="18"/>
                <w:szCs w:val="18"/>
                <w:shd w:val="clear" w:color="auto" w:fill="FFFFFF"/>
                <w:lang w:eastAsia="ru-RU"/>
              </w:rPr>
              <w:t xml:space="preserve">Во время экскурсии по заводу познакомимся с процессом производства стекла, </w:t>
            </w:r>
            <w:r w:rsidRPr="00D5229F">
              <w:rPr>
                <w:rFonts w:ascii="Arial" w:hAnsi="Arial" w:cs="Arial"/>
                <w:sz w:val="18"/>
                <w:szCs w:val="18"/>
                <w:lang w:eastAsia="ru-RU"/>
              </w:rPr>
              <w:t xml:space="preserve">узнаем технологию изготовления цветного стекла и хрусталя, увидим удивительный процесс выдувания прекрасных изделий из раскаленной до 1500 градусов массы. Работа стеклодувов просто завораживает! Бокалы, вазы, сувенирные изделия – и каждая единица: ручная работа. А лучшие изделия представлены в </w:t>
            </w:r>
            <w:r w:rsidRPr="00D5229F">
              <w:rPr>
                <w:rFonts w:ascii="Arial" w:hAnsi="Arial" w:cs="Arial"/>
                <w:b/>
                <w:sz w:val="18"/>
                <w:szCs w:val="18"/>
                <w:lang w:eastAsia="ru-RU"/>
              </w:rPr>
              <w:t>МУЗЕЕ</w:t>
            </w:r>
            <w:r w:rsidRPr="00D5229F">
              <w:rPr>
                <w:rFonts w:ascii="Arial" w:hAnsi="Arial" w:cs="Arial"/>
                <w:sz w:val="18"/>
                <w:szCs w:val="18"/>
                <w:lang w:eastAsia="ru-RU"/>
              </w:rPr>
              <w:t xml:space="preserve"> при стеклозаводе. Здесь выставлены старинные экспонаты и авторские композиции современных художников. Здесь увидим фирменное молочно-дымчатое стекло с «неманской нитью» и многое другое. В фирменном </w:t>
            </w:r>
            <w:r w:rsidRPr="00D5229F">
              <w:rPr>
                <w:rFonts w:ascii="Arial" w:hAnsi="Arial" w:cs="Arial"/>
                <w:b/>
                <w:sz w:val="18"/>
                <w:szCs w:val="18"/>
                <w:lang w:eastAsia="ru-RU"/>
              </w:rPr>
              <w:t>МАГАЗИНЕ</w:t>
            </w:r>
            <w:r w:rsidRPr="00D5229F">
              <w:rPr>
                <w:rFonts w:ascii="Arial" w:hAnsi="Arial" w:cs="Arial"/>
                <w:sz w:val="18"/>
                <w:szCs w:val="18"/>
                <w:lang w:eastAsia="ru-RU"/>
              </w:rPr>
              <w:t xml:space="preserve"> можно продолжить любоваться на эту красоту. Это не просто магазин, а настоящий музей-магазин, экспонаты которого можно купить и, кстати,</w:t>
            </w:r>
            <w:r w:rsidRPr="00D5229F">
              <w:rPr>
                <w:rFonts w:ascii="Arial" w:hAnsi="Arial" w:cs="Arial"/>
                <w:sz w:val="18"/>
                <w:szCs w:val="18"/>
                <w:lang w:val="be-BY" w:eastAsia="ru-RU"/>
              </w:rPr>
              <w:t xml:space="preserve"> по лучшей цене! А затем – сюрприз: каждый получит </w:t>
            </w:r>
            <w:r w:rsidRPr="00D5229F">
              <w:rPr>
                <w:rFonts w:ascii="Arial" w:hAnsi="Arial" w:cs="Arial"/>
                <w:b/>
                <w:sz w:val="18"/>
                <w:szCs w:val="18"/>
                <w:lang w:val="be-BY" w:eastAsia="ru-RU"/>
              </w:rPr>
              <w:t>ПОДАРОК</w:t>
            </w:r>
            <w:r w:rsidRPr="00D5229F">
              <w:rPr>
                <w:rFonts w:ascii="Arial" w:hAnsi="Arial" w:cs="Arial"/>
                <w:sz w:val="18"/>
                <w:szCs w:val="18"/>
                <w:lang w:val="be-BY" w:eastAsia="ru-RU"/>
              </w:rPr>
              <w:t xml:space="preserve">! </w:t>
            </w:r>
            <w:r w:rsidRPr="00D5229F">
              <w:rPr>
                <w:rFonts w:ascii="Arial" w:hAnsi="Arial" w:cs="Arial"/>
                <w:b/>
                <w:sz w:val="18"/>
                <w:szCs w:val="18"/>
                <w:lang w:val="be-BY" w:eastAsia="ru-RU"/>
              </w:rPr>
              <w:t>ОБЕД.</w:t>
            </w:r>
          </w:p>
          <w:p w:rsidR="00D5229F" w:rsidRPr="00D5229F" w:rsidRDefault="00D5229F" w:rsidP="00D5229F">
            <w:pPr>
              <w:spacing w:after="0" w:line="240" w:lineRule="auto"/>
              <w:rPr>
                <w:rFonts w:ascii="Arial" w:hAnsi="Arial" w:cs="Arial"/>
                <w:b/>
                <w:sz w:val="18"/>
                <w:szCs w:val="18"/>
                <w:lang w:val="be-BY" w:eastAsia="ru-RU"/>
              </w:rPr>
            </w:pPr>
          </w:p>
          <w:p w:rsidR="00467CFC" w:rsidRDefault="00467CFC" w:rsidP="00D5229F">
            <w:pPr>
              <w:spacing w:after="0" w:line="240" w:lineRule="auto"/>
              <w:rPr>
                <w:rFonts w:ascii="Arial" w:hAnsi="Arial" w:cs="Arial"/>
                <w:sz w:val="18"/>
                <w:szCs w:val="18"/>
              </w:rPr>
            </w:pPr>
            <w:r w:rsidRPr="00D5229F">
              <w:rPr>
                <w:rFonts w:ascii="Arial" w:hAnsi="Arial" w:cs="Arial"/>
                <w:sz w:val="18"/>
                <w:szCs w:val="18"/>
                <w:lang w:eastAsia="ru-RU"/>
              </w:rPr>
              <w:t xml:space="preserve">Переезд в </w:t>
            </w:r>
            <w:r w:rsidRPr="00D5229F">
              <w:rPr>
                <w:rFonts w:ascii="Arial" w:hAnsi="Arial" w:cs="Arial"/>
                <w:b/>
                <w:bCs/>
                <w:sz w:val="18"/>
                <w:szCs w:val="18"/>
                <w:lang w:eastAsia="ru-RU"/>
              </w:rPr>
              <w:t>ЛИДУ</w:t>
            </w:r>
            <w:r w:rsidRPr="00D5229F">
              <w:rPr>
                <w:rFonts w:ascii="Arial" w:hAnsi="Arial" w:cs="Arial"/>
                <w:sz w:val="18"/>
                <w:szCs w:val="18"/>
                <w:lang w:eastAsia="ru-RU"/>
              </w:rPr>
              <w:t xml:space="preserve">. </w:t>
            </w:r>
            <w:r w:rsidRPr="00D5229F">
              <w:rPr>
                <w:rFonts w:ascii="Arial" w:hAnsi="Arial" w:cs="Arial"/>
                <w:sz w:val="18"/>
                <w:szCs w:val="18"/>
              </w:rPr>
              <w:t xml:space="preserve">Город </w:t>
            </w:r>
            <w:r w:rsidRPr="00D5229F">
              <w:rPr>
                <w:rFonts w:ascii="Arial" w:hAnsi="Arial" w:cs="Arial"/>
                <w:b/>
                <w:sz w:val="18"/>
                <w:szCs w:val="18"/>
              </w:rPr>
              <w:t>ЛИДА</w:t>
            </w:r>
            <w:r w:rsidRPr="00D5229F">
              <w:rPr>
                <w:rFonts w:ascii="Arial" w:hAnsi="Arial" w:cs="Arial"/>
                <w:sz w:val="18"/>
                <w:szCs w:val="18"/>
              </w:rPr>
              <w:t xml:space="preserve"> по праву гордится самым монументальным в Беларуси замком, заложенным более семисот лет назад (1323 г.) великим князем Гедимином. </w:t>
            </w:r>
            <w:r w:rsidRPr="00D5229F">
              <w:rPr>
                <w:rFonts w:ascii="Arial" w:hAnsi="Arial" w:cs="Arial"/>
                <w:sz w:val="18"/>
                <w:szCs w:val="18"/>
                <w:lang w:val="be-BY"/>
              </w:rPr>
              <w:t>Замок стоит</w:t>
            </w:r>
            <w:r w:rsidRPr="00D5229F">
              <w:rPr>
                <w:rFonts w:ascii="Arial" w:hAnsi="Arial" w:cs="Arial"/>
                <w:sz w:val="18"/>
                <w:szCs w:val="18"/>
              </w:rPr>
              <w:t xml:space="preserve"> на насыпном холме высотой 5—6 м в окружении рва и водоемов. Толщина стен у его основания достигает 2 м при высоте более 12 м.</w:t>
            </w:r>
            <w:r w:rsidRPr="00D5229F">
              <w:rPr>
                <w:rFonts w:ascii="Arial" w:hAnsi="Arial" w:cs="Arial"/>
                <w:color w:val="000000"/>
                <w:sz w:val="18"/>
                <w:szCs w:val="18"/>
                <w:shd w:val="clear" w:color="auto" w:fill="D4D4D4"/>
                <w:lang w:val="be-BY"/>
              </w:rPr>
              <w:t xml:space="preserve"> </w:t>
            </w:r>
            <w:r w:rsidRPr="00D5229F">
              <w:rPr>
                <w:rFonts w:ascii="Arial" w:hAnsi="Arial" w:cs="Arial"/>
                <w:sz w:val="18"/>
                <w:szCs w:val="18"/>
              </w:rPr>
              <w:t xml:space="preserve">В прошлом году перед замком установлен </w:t>
            </w:r>
            <w:r w:rsidRPr="00D5229F">
              <w:rPr>
                <w:rFonts w:ascii="Arial" w:hAnsi="Arial" w:cs="Arial"/>
                <w:b/>
                <w:sz w:val="18"/>
                <w:szCs w:val="18"/>
              </w:rPr>
              <w:t>ПАМЯТНИК ГЕДИМИНУ</w:t>
            </w:r>
            <w:r w:rsidRPr="00D5229F">
              <w:rPr>
                <w:rFonts w:ascii="Arial" w:hAnsi="Arial" w:cs="Arial"/>
                <w:sz w:val="18"/>
                <w:szCs w:val="18"/>
              </w:rPr>
              <w:t xml:space="preserve"> – и уже успел стать одной из «звезд» соцсетей – чрезвычайно выразительная скульптура с длинным плащом так и просится в объектив фотокамеры! </w:t>
            </w:r>
            <w:r w:rsidRPr="00D5229F">
              <w:rPr>
                <w:rFonts w:ascii="Arial" w:hAnsi="Arial" w:cs="Arial"/>
                <w:b/>
                <w:caps/>
                <w:sz w:val="18"/>
                <w:szCs w:val="18"/>
              </w:rPr>
              <w:t xml:space="preserve">Экскурсия по замку </w:t>
            </w:r>
            <w:r w:rsidRPr="00D5229F">
              <w:rPr>
                <w:rFonts w:ascii="Arial" w:hAnsi="Arial" w:cs="Arial"/>
                <w:sz w:val="18"/>
                <w:szCs w:val="18"/>
              </w:rPr>
              <w:t>состоит их двух частей:</w:t>
            </w:r>
            <w:r w:rsidRPr="00D5229F">
              <w:rPr>
                <w:rFonts w:ascii="Arial" w:hAnsi="Arial" w:cs="Arial"/>
                <w:b/>
                <w:caps/>
                <w:sz w:val="18"/>
                <w:szCs w:val="18"/>
              </w:rPr>
              <w:t xml:space="preserve"> </w:t>
            </w:r>
            <w:r w:rsidRPr="00D5229F">
              <w:rPr>
                <w:rFonts w:ascii="Arial" w:hAnsi="Arial" w:cs="Arial"/>
                <w:sz w:val="18"/>
                <w:szCs w:val="18"/>
              </w:rPr>
              <w:t>в замковом дворе с посещением боевой галереи и музей в башнях. Рыцарские доспехи, оружие, старинная мебель, предметы искусства представлены в музее замка. А многочисленные переходы, впечатляющая боевая галерея, крутые лестницы в башнях создают настроение загадочности – все дышит стариной! Здесь Вы погрузитесь в завораживающие глубины прошлого, в эпоху Средневековья – таинственного времени приключений и рыцарских подвигов.</w:t>
            </w:r>
          </w:p>
          <w:p w:rsidR="00D5229F" w:rsidRPr="00D5229F" w:rsidRDefault="00D5229F" w:rsidP="00D5229F">
            <w:pPr>
              <w:spacing w:after="0" w:line="240" w:lineRule="auto"/>
              <w:rPr>
                <w:rFonts w:ascii="Arial" w:hAnsi="Arial" w:cs="Arial"/>
                <w:sz w:val="18"/>
                <w:szCs w:val="18"/>
              </w:rPr>
            </w:pPr>
          </w:p>
          <w:p w:rsidR="00467CFC" w:rsidRDefault="00467CFC" w:rsidP="00D5229F">
            <w:pPr>
              <w:spacing w:after="0" w:line="240" w:lineRule="auto"/>
              <w:rPr>
                <w:rFonts w:ascii="Arial" w:hAnsi="Arial" w:cs="Arial"/>
                <w:sz w:val="18"/>
                <w:szCs w:val="18"/>
                <w:lang w:val="be-BY"/>
              </w:rPr>
            </w:pPr>
            <w:r w:rsidRPr="00D5229F">
              <w:rPr>
                <w:rFonts w:ascii="Arial" w:hAnsi="Arial" w:cs="Arial"/>
                <w:sz w:val="18"/>
                <w:szCs w:val="18"/>
              </w:rPr>
              <w:t>В городе сохранились также культовые постройки Х</w:t>
            </w:r>
            <w:r w:rsidRPr="00D5229F">
              <w:rPr>
                <w:rFonts w:ascii="Arial" w:hAnsi="Arial" w:cs="Arial"/>
                <w:sz w:val="18"/>
                <w:szCs w:val="18"/>
                <w:lang w:val="en-US"/>
              </w:rPr>
              <w:t>VIII</w:t>
            </w:r>
            <w:r w:rsidRPr="00D5229F">
              <w:rPr>
                <w:rFonts w:ascii="Arial" w:hAnsi="Arial" w:cs="Arial"/>
                <w:sz w:val="18"/>
                <w:szCs w:val="18"/>
              </w:rPr>
              <w:t>-</w:t>
            </w:r>
            <w:r w:rsidRPr="00D5229F">
              <w:rPr>
                <w:rFonts w:ascii="Arial" w:hAnsi="Arial" w:cs="Arial"/>
                <w:sz w:val="18"/>
                <w:szCs w:val="18"/>
                <w:lang w:val="en-US"/>
              </w:rPr>
              <w:t>XIX</w:t>
            </w:r>
            <w:r w:rsidRPr="00D5229F">
              <w:rPr>
                <w:rFonts w:ascii="Arial" w:hAnsi="Arial" w:cs="Arial"/>
                <w:sz w:val="18"/>
                <w:szCs w:val="18"/>
              </w:rPr>
              <w:t xml:space="preserve"> веков</w:t>
            </w:r>
            <w:r w:rsidRPr="00D5229F">
              <w:rPr>
                <w:rFonts w:ascii="Arial" w:hAnsi="Arial" w:cs="Arial"/>
                <w:sz w:val="18"/>
                <w:szCs w:val="18"/>
                <w:lang w:val="be-BY"/>
              </w:rPr>
              <w:t xml:space="preserve">. Возле замка стоит старинный </w:t>
            </w:r>
            <w:r w:rsidRPr="00D5229F">
              <w:rPr>
                <w:rFonts w:ascii="Arial" w:hAnsi="Arial" w:cs="Arial"/>
                <w:b/>
                <w:bCs/>
                <w:sz w:val="18"/>
                <w:szCs w:val="18"/>
              </w:rPr>
              <w:t xml:space="preserve">КРЕСТОВОЗДВИЖЕНСКИЙ КОСТЕЛ, </w:t>
            </w:r>
            <w:r w:rsidRPr="00D5229F">
              <w:rPr>
                <w:rFonts w:ascii="Arial" w:hAnsi="Arial" w:cs="Arial"/>
                <w:sz w:val="18"/>
                <w:szCs w:val="18"/>
              </w:rPr>
              <w:t xml:space="preserve">построенный </w:t>
            </w:r>
            <w:r w:rsidRPr="00D5229F">
              <w:rPr>
                <w:rFonts w:ascii="Arial" w:hAnsi="Arial" w:cs="Arial"/>
                <w:sz w:val="18"/>
                <w:szCs w:val="18"/>
                <w:lang w:val="be-BY"/>
              </w:rPr>
              <w:t xml:space="preserve">в 1770 году </w:t>
            </w:r>
            <w:r w:rsidRPr="00D5229F">
              <w:rPr>
                <w:rFonts w:ascii="Arial" w:hAnsi="Arial" w:cs="Arial"/>
                <w:sz w:val="18"/>
                <w:szCs w:val="18"/>
              </w:rPr>
              <w:t>в стиле зрелого барокко</w:t>
            </w:r>
            <w:r w:rsidRPr="00D5229F">
              <w:rPr>
                <w:rFonts w:ascii="Arial" w:hAnsi="Arial" w:cs="Arial"/>
                <w:sz w:val="18"/>
                <w:szCs w:val="18"/>
                <w:lang w:val="be-BY"/>
              </w:rPr>
              <w:t>, осмотр храма.</w:t>
            </w:r>
            <w:r w:rsidRPr="00D5229F">
              <w:rPr>
                <w:rFonts w:ascii="Arial" w:hAnsi="Arial" w:cs="Arial"/>
                <w:sz w:val="18"/>
                <w:szCs w:val="18"/>
              </w:rPr>
              <w:t xml:space="preserve"> </w:t>
            </w:r>
            <w:r w:rsidRPr="00D5229F">
              <w:rPr>
                <w:rFonts w:ascii="Arial" w:hAnsi="Arial" w:cs="Arial"/>
                <w:sz w:val="18"/>
                <w:szCs w:val="18"/>
                <w:lang w:val="be-BY"/>
              </w:rPr>
              <w:t xml:space="preserve">А затем нас ожидает вкусный </w:t>
            </w:r>
            <w:r w:rsidRPr="00D5229F">
              <w:rPr>
                <w:rFonts w:ascii="Arial" w:hAnsi="Arial" w:cs="Arial"/>
                <w:b/>
                <w:bCs/>
                <w:sz w:val="18"/>
                <w:szCs w:val="18"/>
                <w:lang w:val="be-BY"/>
              </w:rPr>
              <w:t xml:space="preserve">ОБЕД </w:t>
            </w:r>
            <w:r w:rsidRPr="00D5229F">
              <w:rPr>
                <w:rFonts w:ascii="Arial" w:hAnsi="Arial" w:cs="Arial"/>
                <w:sz w:val="18"/>
                <w:szCs w:val="18"/>
                <w:lang w:val="be-BY"/>
              </w:rPr>
              <w:t>в колоритном ресторане. После обеда продолжим экскурсию по городу, осмотрим К</w:t>
            </w:r>
            <w:r w:rsidRPr="00D5229F">
              <w:rPr>
                <w:rFonts w:ascii="Arial" w:hAnsi="Arial" w:cs="Arial"/>
                <w:sz w:val="18"/>
                <w:szCs w:val="18"/>
              </w:rPr>
              <w:t xml:space="preserve">афедральный православный </w:t>
            </w:r>
            <w:r w:rsidRPr="00D5229F">
              <w:rPr>
                <w:rFonts w:ascii="Arial" w:hAnsi="Arial" w:cs="Arial"/>
                <w:b/>
                <w:bCs/>
                <w:sz w:val="18"/>
                <w:szCs w:val="18"/>
              </w:rPr>
              <w:t>СОБОР СВ. МИХАИЛА</w:t>
            </w:r>
            <w:r w:rsidRPr="00D5229F">
              <w:rPr>
                <w:rFonts w:ascii="Arial" w:hAnsi="Arial" w:cs="Arial"/>
                <w:sz w:val="18"/>
                <w:szCs w:val="18"/>
              </w:rPr>
              <w:t>, исполненный в формах классицизма в 1797 году</w:t>
            </w:r>
            <w:r w:rsidRPr="00D5229F">
              <w:rPr>
                <w:rFonts w:ascii="Arial" w:hAnsi="Arial" w:cs="Arial"/>
                <w:sz w:val="18"/>
                <w:szCs w:val="18"/>
                <w:lang w:val="be-BY"/>
              </w:rPr>
              <w:t xml:space="preserve">. Храм-ротонда строился в 1797 году как костел при монастыре пиаров, сохранились монастырские колокольня и жилой корпус. </w:t>
            </w:r>
          </w:p>
          <w:p w:rsidR="00D5229F" w:rsidRPr="00D5229F" w:rsidRDefault="00D5229F" w:rsidP="00D5229F">
            <w:pPr>
              <w:spacing w:after="0" w:line="240" w:lineRule="auto"/>
              <w:rPr>
                <w:rFonts w:ascii="Arial" w:hAnsi="Arial" w:cs="Arial"/>
                <w:sz w:val="18"/>
                <w:szCs w:val="18"/>
                <w:lang w:val="be-BY"/>
              </w:rPr>
            </w:pPr>
          </w:p>
          <w:p w:rsidR="00D5229F" w:rsidRDefault="00467CFC" w:rsidP="00D5229F">
            <w:pPr>
              <w:spacing w:after="0" w:line="240" w:lineRule="auto"/>
              <w:rPr>
                <w:rFonts w:ascii="Arial" w:hAnsi="Arial" w:cs="Arial"/>
                <w:sz w:val="18"/>
                <w:szCs w:val="18"/>
                <w:lang w:val="be-BY"/>
              </w:rPr>
            </w:pPr>
            <w:r w:rsidRPr="00D5229F">
              <w:rPr>
                <w:rFonts w:ascii="Arial" w:hAnsi="Arial" w:cs="Arial"/>
                <w:sz w:val="18"/>
                <w:szCs w:val="18"/>
                <w:lang w:val="be-BY"/>
              </w:rPr>
              <w:t xml:space="preserve">А затем отправимся на </w:t>
            </w:r>
            <w:r w:rsidRPr="00D5229F">
              <w:rPr>
                <w:rFonts w:ascii="Arial" w:hAnsi="Arial" w:cs="Arial"/>
                <w:b/>
                <w:bCs/>
                <w:sz w:val="18"/>
                <w:szCs w:val="18"/>
                <w:lang w:val="be-BY"/>
              </w:rPr>
              <w:t>ЛИДСКИЙ ПИВЗАВОД</w:t>
            </w:r>
            <w:r w:rsidRPr="00D5229F">
              <w:rPr>
                <w:rFonts w:ascii="Arial" w:hAnsi="Arial" w:cs="Arial"/>
                <w:sz w:val="18"/>
                <w:szCs w:val="18"/>
                <w:lang w:val="be-BY"/>
              </w:rPr>
              <w:t xml:space="preserve"> и посетим </w:t>
            </w:r>
            <w:r w:rsidRPr="00D5229F">
              <w:rPr>
                <w:rFonts w:ascii="Arial" w:hAnsi="Arial" w:cs="Arial"/>
                <w:b/>
                <w:bCs/>
                <w:sz w:val="18"/>
                <w:szCs w:val="18"/>
                <w:lang w:val="be-BY"/>
              </w:rPr>
              <w:t>МУЗЕЙ ЛИДСКОГО БРОВАРА</w:t>
            </w:r>
            <w:r w:rsidRPr="00D5229F">
              <w:rPr>
                <w:rFonts w:ascii="Arial" w:hAnsi="Arial" w:cs="Arial"/>
                <w:sz w:val="18"/>
                <w:szCs w:val="18"/>
                <w:lang w:val="be-BY"/>
              </w:rPr>
              <w:t xml:space="preserve">. Он разместился в историческом здании пивоварни, запущенной еще в 1876 году. Вас ожидает экскурсия по трем этажам музея, где гид расскажет об истории пивзавода, производстве пива и том, как правильно и со вкусом употреблять пенный напиток. В экспозиции музея представлены не только экспонаты, но и многочисленные интерактивные зоны, где посетителей знакомят с историей пивной этикетки и бокала, демонстрируют пивные бутылки завода Носеля Пупко конца XIX века. Пивной портфель компании представлен разнообразными линейками и сортами. Среди них – легендарные ЛІДСКАЕ Premium, Аксамiтнае, Жигулевское, Идеалъ, КАЛЕКЦЫЯ МАЙСТРА, пиво с британским характером KORONET, премиальное пиво WARSTEINER и другие. В завершение экскурсии мы поднимемся на четвертый этаж, где состоится </w:t>
            </w:r>
            <w:r w:rsidRPr="00D5229F">
              <w:rPr>
                <w:rFonts w:ascii="Arial" w:hAnsi="Arial" w:cs="Arial"/>
                <w:b/>
                <w:bCs/>
                <w:sz w:val="18"/>
                <w:szCs w:val="18"/>
                <w:lang w:val="be-BY"/>
              </w:rPr>
              <w:t>ДЕГУСТАЦИЯ</w:t>
            </w:r>
            <w:r w:rsidRPr="00D5229F">
              <w:rPr>
                <w:rFonts w:ascii="Arial" w:hAnsi="Arial" w:cs="Arial"/>
                <w:sz w:val="18"/>
                <w:szCs w:val="18"/>
                <w:lang w:val="be-BY"/>
              </w:rPr>
              <w:t xml:space="preserve"> популярных и новых сортов Лидского пива (4 вида)*. </w:t>
            </w:r>
          </w:p>
          <w:p w:rsidR="00D5229F" w:rsidRDefault="00D5229F" w:rsidP="00D5229F">
            <w:pPr>
              <w:spacing w:after="0" w:line="240" w:lineRule="auto"/>
              <w:rPr>
                <w:rFonts w:ascii="Arial" w:hAnsi="Arial" w:cs="Arial"/>
                <w:sz w:val="18"/>
                <w:szCs w:val="18"/>
                <w:lang w:val="be-BY"/>
              </w:rPr>
            </w:pPr>
          </w:p>
          <w:p w:rsidR="00467CFC" w:rsidRDefault="00467CFC" w:rsidP="00D5229F">
            <w:pPr>
              <w:spacing w:after="0" w:line="240" w:lineRule="auto"/>
              <w:rPr>
                <w:rFonts w:ascii="Arial" w:hAnsi="Arial" w:cs="Arial"/>
                <w:sz w:val="18"/>
                <w:szCs w:val="18"/>
              </w:rPr>
            </w:pPr>
            <w:r w:rsidRPr="00D5229F">
              <w:rPr>
                <w:rFonts w:ascii="Arial" w:hAnsi="Arial" w:cs="Arial"/>
                <w:sz w:val="18"/>
                <w:szCs w:val="18"/>
                <w:lang w:val="be-BY"/>
              </w:rPr>
              <w:t xml:space="preserve">Возвращение в Минск, </w:t>
            </w:r>
            <w:r w:rsidRPr="00D5229F">
              <w:rPr>
                <w:rFonts w:ascii="Arial" w:hAnsi="Arial" w:cs="Arial"/>
                <w:sz w:val="18"/>
                <w:szCs w:val="18"/>
              </w:rPr>
              <w:t>ночлег в Минске</w:t>
            </w:r>
            <w:r w:rsidR="00D5229F">
              <w:rPr>
                <w:rFonts w:ascii="Arial" w:hAnsi="Arial" w:cs="Arial"/>
                <w:sz w:val="18"/>
                <w:szCs w:val="18"/>
              </w:rPr>
              <w:t>.</w:t>
            </w:r>
          </w:p>
          <w:p w:rsidR="00D5229F" w:rsidRPr="00D5229F" w:rsidRDefault="00D5229F" w:rsidP="00D5229F">
            <w:pPr>
              <w:spacing w:after="0" w:line="240" w:lineRule="auto"/>
              <w:rPr>
                <w:rFonts w:ascii="Arial" w:hAnsi="Arial" w:cs="Arial"/>
                <w:sz w:val="18"/>
                <w:szCs w:val="18"/>
                <w:lang w:val="be-BY"/>
              </w:rPr>
            </w:pPr>
          </w:p>
          <w:p w:rsidR="00F178A4" w:rsidRPr="00D5229F" w:rsidRDefault="00467CFC" w:rsidP="00D5229F">
            <w:pPr>
              <w:spacing w:after="0" w:line="240" w:lineRule="auto"/>
              <w:rPr>
                <w:rFonts w:ascii="Arial" w:hAnsi="Arial" w:cs="Arial"/>
                <w:b/>
                <w:sz w:val="18"/>
                <w:szCs w:val="18"/>
                <w:lang w:eastAsia="ru-RU"/>
              </w:rPr>
            </w:pPr>
            <w:r w:rsidRPr="00D5229F">
              <w:rPr>
                <w:rFonts w:ascii="Arial" w:hAnsi="Arial" w:cs="Arial"/>
                <w:b/>
                <w:i/>
                <w:iCs/>
                <w:sz w:val="18"/>
                <w:szCs w:val="18"/>
                <w:lang w:val="be-BY"/>
              </w:rPr>
              <w:t>*Для детей в сопровождении взрослых – дегустация кваса</w:t>
            </w:r>
          </w:p>
          <w:p w:rsidR="004434B1" w:rsidRPr="00F178A4" w:rsidRDefault="004434B1" w:rsidP="00467CFC">
            <w:pPr>
              <w:tabs>
                <w:tab w:val="left" w:pos="0"/>
              </w:tabs>
              <w:spacing w:after="0" w:line="240" w:lineRule="auto"/>
              <w:rPr>
                <w:rFonts w:ascii="Arial" w:hAnsi="Arial" w:cs="Arial"/>
                <w:b/>
                <w:sz w:val="18"/>
                <w:szCs w:val="20"/>
              </w:rPr>
            </w:pPr>
          </w:p>
        </w:tc>
      </w:tr>
      <w:tr w:rsidR="00FD448B" w:rsidRPr="001D79FA" w:rsidTr="00AB7ECC">
        <w:trPr>
          <w:trHeight w:val="1328"/>
        </w:trPr>
        <w:tc>
          <w:tcPr>
            <w:tcW w:w="880" w:type="dxa"/>
            <w:vAlign w:val="center"/>
          </w:tcPr>
          <w:p w:rsidR="00FD448B" w:rsidRPr="001D79FA" w:rsidRDefault="00FD448B" w:rsidP="0088231A">
            <w:pPr>
              <w:ind w:right="-108"/>
              <w:rPr>
                <w:rFonts w:ascii="Arial" w:hAnsi="Arial" w:cs="Arial"/>
                <w:b/>
                <w:sz w:val="18"/>
                <w:szCs w:val="18"/>
              </w:rPr>
            </w:pPr>
            <w:r w:rsidRPr="001D79FA">
              <w:rPr>
                <w:rFonts w:ascii="Arial" w:hAnsi="Arial" w:cs="Arial"/>
                <w:b/>
                <w:sz w:val="18"/>
                <w:szCs w:val="18"/>
              </w:rPr>
              <w:lastRenderedPageBreak/>
              <w:t>2 день</w:t>
            </w:r>
            <w:r w:rsidRPr="001D79FA">
              <w:rPr>
                <w:rFonts w:ascii="Arial" w:hAnsi="Arial" w:cs="Arial"/>
                <w:b/>
                <w:sz w:val="18"/>
                <w:szCs w:val="18"/>
              </w:rPr>
              <w:br/>
            </w:r>
          </w:p>
        </w:tc>
        <w:tc>
          <w:tcPr>
            <w:tcW w:w="9326" w:type="dxa"/>
            <w:tcBorders>
              <w:top w:val="single" w:sz="4" w:space="0" w:color="auto"/>
              <w:bottom w:val="single" w:sz="4" w:space="0" w:color="auto"/>
            </w:tcBorders>
            <w:vAlign w:val="center"/>
          </w:tcPr>
          <w:p w:rsidR="00467CFC" w:rsidRDefault="00467CFC" w:rsidP="00D5229F">
            <w:pPr>
              <w:spacing w:after="0" w:line="240" w:lineRule="auto"/>
              <w:rPr>
                <w:rFonts w:ascii="Arial" w:hAnsi="Arial" w:cs="Arial"/>
                <w:sz w:val="18"/>
                <w:szCs w:val="18"/>
                <w:lang w:eastAsia="ru-RU"/>
              </w:rPr>
            </w:pPr>
            <w:r w:rsidRPr="00D5229F">
              <w:rPr>
                <w:rFonts w:ascii="Arial" w:hAnsi="Arial" w:cs="Arial"/>
                <w:b/>
                <w:caps/>
                <w:sz w:val="18"/>
                <w:szCs w:val="18"/>
                <w:lang w:eastAsia="ru-RU"/>
              </w:rPr>
              <w:t>Завтрак</w:t>
            </w:r>
            <w:r w:rsidRPr="00D5229F">
              <w:rPr>
                <w:rFonts w:ascii="Arial" w:hAnsi="Arial" w:cs="Arial"/>
                <w:sz w:val="18"/>
                <w:szCs w:val="18"/>
                <w:lang w:eastAsia="ru-RU"/>
              </w:rPr>
              <w:t xml:space="preserve"> шведский стол. </w:t>
            </w:r>
          </w:p>
          <w:p w:rsidR="00D5229F" w:rsidRPr="00D5229F" w:rsidRDefault="00D5229F" w:rsidP="00D5229F">
            <w:pPr>
              <w:spacing w:after="0" w:line="240" w:lineRule="auto"/>
              <w:rPr>
                <w:rFonts w:ascii="Arial" w:hAnsi="Arial" w:cs="Arial"/>
                <w:sz w:val="18"/>
                <w:szCs w:val="18"/>
                <w:lang w:eastAsia="ru-RU"/>
              </w:rPr>
            </w:pPr>
          </w:p>
          <w:p w:rsidR="00467CFC" w:rsidRPr="00D5229F" w:rsidRDefault="00467CFC" w:rsidP="00D5229F">
            <w:pPr>
              <w:tabs>
                <w:tab w:val="left" w:pos="0"/>
                <w:tab w:val="left" w:pos="289"/>
              </w:tabs>
              <w:spacing w:after="0" w:line="240" w:lineRule="auto"/>
              <w:rPr>
                <w:rFonts w:ascii="Arial" w:hAnsi="Arial" w:cs="Arial"/>
                <w:bCs/>
                <w:sz w:val="18"/>
                <w:szCs w:val="18"/>
              </w:rPr>
            </w:pPr>
            <w:r w:rsidRPr="00D5229F">
              <w:rPr>
                <w:rFonts w:ascii="Arial" w:hAnsi="Arial" w:cs="Arial"/>
                <w:b/>
                <w:sz w:val="18"/>
                <w:szCs w:val="18"/>
              </w:rPr>
              <w:t>ОБЗОРНАЯ экскурсия по Минску</w:t>
            </w:r>
            <w:r w:rsidRPr="00D5229F">
              <w:rPr>
                <w:rFonts w:ascii="Arial" w:hAnsi="Arial" w:cs="Arial"/>
                <w:sz w:val="18"/>
                <w:szCs w:val="18"/>
              </w:rPr>
              <w:t xml:space="preserve"> (3,5 часа). Во время экскурсии Вы узнаете о прошлом города в широких исторических рамках. Вы увидите Петро-Павловскую церковь начала ХVII в. и “Красный” костел начала ХХ в.; древнейшую улицу Немигу, что начиналась от Минского замка, и живописный </w:t>
            </w:r>
            <w:r w:rsidRPr="00D5229F">
              <w:rPr>
                <w:rFonts w:ascii="Arial" w:hAnsi="Arial" w:cs="Arial"/>
                <w:b/>
                <w:sz w:val="18"/>
                <w:szCs w:val="18"/>
              </w:rPr>
              <w:t>ВЕРХНИЙ ГОРОД</w:t>
            </w:r>
            <w:r w:rsidRPr="00D5229F">
              <w:rPr>
                <w:rFonts w:ascii="Arial" w:hAnsi="Arial" w:cs="Arial"/>
                <w:sz w:val="18"/>
                <w:szCs w:val="18"/>
              </w:rPr>
              <w:t>,</w:t>
            </w:r>
            <w:r w:rsidRPr="00D5229F">
              <w:rPr>
                <w:rFonts w:ascii="Arial" w:hAnsi="Arial" w:cs="Arial"/>
                <w:iCs/>
                <w:sz w:val="18"/>
                <w:szCs w:val="18"/>
                <w:lang w:val="be-BY"/>
              </w:rPr>
              <w:t xml:space="preserve"> с которым жизнь Минска была связана на протяжении пяти веков</w:t>
            </w:r>
            <w:r w:rsidRPr="00D5229F">
              <w:rPr>
                <w:rFonts w:ascii="Arial" w:hAnsi="Arial" w:cs="Arial"/>
                <w:iCs/>
                <w:sz w:val="18"/>
                <w:szCs w:val="18"/>
              </w:rPr>
              <w:t xml:space="preserve">. </w:t>
            </w:r>
            <w:r w:rsidRPr="00D5229F">
              <w:rPr>
                <w:rFonts w:ascii="Arial" w:hAnsi="Arial" w:cs="Arial"/>
                <w:sz w:val="18"/>
                <w:szCs w:val="18"/>
              </w:rPr>
              <w:t>В Верхнем городе</w:t>
            </w:r>
            <w:r w:rsidRPr="00D5229F">
              <w:rPr>
                <w:rFonts w:ascii="Arial" w:hAnsi="Arial" w:cs="Arial"/>
                <w:iCs/>
                <w:sz w:val="18"/>
                <w:szCs w:val="18"/>
              </w:rPr>
              <w:t xml:space="preserve"> сохранились памятники архитектуры </w:t>
            </w:r>
            <w:r w:rsidRPr="00D5229F">
              <w:rPr>
                <w:rFonts w:ascii="Arial" w:hAnsi="Arial" w:cs="Arial"/>
                <w:iCs/>
                <w:sz w:val="18"/>
                <w:szCs w:val="18"/>
                <w:lang w:val="en-US"/>
              </w:rPr>
              <w:t>XVII</w:t>
            </w:r>
            <w:r w:rsidRPr="00D5229F">
              <w:rPr>
                <w:rFonts w:ascii="Arial" w:hAnsi="Arial" w:cs="Arial"/>
                <w:iCs/>
                <w:sz w:val="18"/>
                <w:szCs w:val="18"/>
              </w:rPr>
              <w:t>—</w:t>
            </w:r>
            <w:r w:rsidRPr="00D5229F">
              <w:rPr>
                <w:rFonts w:ascii="Arial" w:hAnsi="Arial" w:cs="Arial"/>
                <w:iCs/>
                <w:sz w:val="18"/>
                <w:szCs w:val="18"/>
                <w:lang w:val="en-US"/>
              </w:rPr>
              <w:t>XIX</w:t>
            </w:r>
            <w:r w:rsidRPr="00D5229F">
              <w:rPr>
                <w:rFonts w:ascii="Arial" w:hAnsi="Arial" w:cs="Arial"/>
                <w:iCs/>
                <w:sz w:val="18"/>
                <w:szCs w:val="18"/>
                <w:lang w:val="be-BY"/>
              </w:rPr>
              <w:t xml:space="preserve"> веков. На его главной площади – </w:t>
            </w:r>
            <w:r w:rsidRPr="00D5229F">
              <w:rPr>
                <w:rFonts w:ascii="Arial" w:hAnsi="Arial" w:cs="Arial"/>
                <w:bCs/>
                <w:sz w:val="18"/>
                <w:szCs w:val="18"/>
              </w:rPr>
              <w:t xml:space="preserve">площади Свободы – находится гостиный двор, торговые ряды, несколько монастырских комплексов (бернардинцев, базилиан, иезуитов). Здесь </w:t>
            </w:r>
            <w:r w:rsidRPr="00D5229F">
              <w:rPr>
                <w:rFonts w:ascii="Arial" w:hAnsi="Arial" w:cs="Arial"/>
                <w:sz w:val="18"/>
                <w:szCs w:val="18"/>
              </w:rPr>
              <w:t>Вы увидите наиболее ценные архитектурные памятники города – Кафедральные православный и католический соборы ХVII в., восстановленную Ратушу</w:t>
            </w:r>
            <w:r w:rsidRPr="00D5229F">
              <w:rPr>
                <w:rFonts w:ascii="Arial" w:hAnsi="Arial" w:cs="Arial"/>
                <w:iCs/>
                <w:caps/>
                <w:sz w:val="18"/>
                <w:szCs w:val="18"/>
              </w:rPr>
              <w:t>;</w:t>
            </w:r>
            <w:r w:rsidRPr="00D5229F">
              <w:rPr>
                <w:rFonts w:ascii="Arial" w:hAnsi="Arial" w:cs="Arial"/>
                <w:b/>
                <w:iCs/>
                <w:caps/>
                <w:sz w:val="18"/>
                <w:szCs w:val="18"/>
              </w:rPr>
              <w:t xml:space="preserve"> </w:t>
            </w:r>
            <w:r w:rsidRPr="00D5229F">
              <w:rPr>
                <w:rFonts w:ascii="Arial" w:hAnsi="Arial" w:cs="Arial"/>
                <w:iCs/>
                <w:sz w:val="18"/>
                <w:szCs w:val="18"/>
              </w:rPr>
              <w:t>Вы</w:t>
            </w:r>
            <w:r w:rsidRPr="00D5229F">
              <w:rPr>
                <w:rFonts w:ascii="Arial" w:hAnsi="Arial" w:cs="Arial"/>
                <w:sz w:val="18"/>
                <w:szCs w:val="18"/>
              </w:rPr>
              <w:t xml:space="preserve"> узнаете о страницах жизни дореволюционного Минска, работе городского магистрата, традициях Магдебургского права. </w:t>
            </w:r>
            <w:r w:rsidRPr="00D5229F">
              <w:rPr>
                <w:rFonts w:ascii="Arial" w:hAnsi="Arial" w:cs="Arial"/>
                <w:iCs/>
                <w:sz w:val="18"/>
                <w:szCs w:val="18"/>
              </w:rPr>
              <w:t>На пл. Свободы</w:t>
            </w:r>
            <w:r w:rsidRPr="00D5229F">
              <w:rPr>
                <w:rFonts w:ascii="Arial" w:hAnsi="Arial" w:cs="Arial"/>
                <w:bCs/>
                <w:sz w:val="18"/>
                <w:szCs w:val="18"/>
              </w:rPr>
              <w:t xml:space="preserve"> можно сделать прекрасные фотографии на фоне многочисленных уличных скульптур – экипажа, городских весов, войта… </w:t>
            </w:r>
          </w:p>
          <w:p w:rsidR="00467CFC" w:rsidRDefault="00467CFC" w:rsidP="00D5229F">
            <w:pPr>
              <w:tabs>
                <w:tab w:val="left" w:pos="0"/>
                <w:tab w:val="left" w:pos="289"/>
              </w:tabs>
              <w:spacing w:after="0" w:line="240" w:lineRule="auto"/>
              <w:rPr>
                <w:rFonts w:ascii="Arial" w:hAnsi="Arial" w:cs="Arial"/>
                <w:sz w:val="18"/>
                <w:szCs w:val="18"/>
              </w:rPr>
            </w:pPr>
            <w:r w:rsidRPr="00D5229F">
              <w:rPr>
                <w:rFonts w:ascii="Arial" w:hAnsi="Arial" w:cs="Arial"/>
                <w:sz w:val="18"/>
                <w:szCs w:val="18"/>
              </w:rPr>
              <w:t>Далее перед Вашим взором</w:t>
            </w:r>
            <w:r w:rsidRPr="00D5229F">
              <w:rPr>
                <w:rFonts w:ascii="Arial" w:hAnsi="Arial" w:cs="Arial"/>
                <w:iCs/>
                <w:sz w:val="18"/>
                <w:szCs w:val="18"/>
              </w:rPr>
              <w:t xml:space="preserve"> </w:t>
            </w:r>
            <w:r w:rsidRPr="00D5229F">
              <w:rPr>
                <w:rFonts w:ascii="Arial" w:hAnsi="Arial" w:cs="Arial"/>
                <w:sz w:val="18"/>
                <w:szCs w:val="18"/>
              </w:rPr>
              <w:t>предстанут величественные ансамбли площадей и проспектов Минска, монументальные здания эпохи конструктивизма, знаменитый ансамбль главной улицы Минска – памятника конструктивизма. Вы увидите современные общественные</w:t>
            </w:r>
            <w:r w:rsidRPr="00D5229F">
              <w:rPr>
                <w:rFonts w:ascii="Arial" w:hAnsi="Arial" w:cs="Arial"/>
                <w:iCs/>
                <w:sz w:val="18"/>
                <w:szCs w:val="18"/>
              </w:rPr>
              <w:t xml:space="preserve"> и спортивные сооружения: оригинальную Национальную библиотеку и грандиозную Минск-арену</w:t>
            </w:r>
            <w:r w:rsidRPr="00D5229F">
              <w:rPr>
                <w:rFonts w:ascii="Arial" w:hAnsi="Arial" w:cs="Arial"/>
                <w:bCs/>
                <w:sz w:val="18"/>
                <w:szCs w:val="18"/>
              </w:rPr>
              <w:t>…</w:t>
            </w:r>
            <w:r w:rsidRPr="00D5229F">
              <w:rPr>
                <w:rFonts w:ascii="Arial" w:hAnsi="Arial" w:cs="Arial"/>
                <w:sz w:val="18"/>
                <w:szCs w:val="18"/>
              </w:rPr>
              <w:t xml:space="preserve"> Трагедия жителей города в годы Великой Отечественной войны; современный, динамично развивающийся Минск рубежа ХХ—ХХI столетий — все это тоже найдет отражение в экскурсии. </w:t>
            </w:r>
          </w:p>
          <w:p w:rsidR="00D5229F" w:rsidRPr="00D5229F" w:rsidRDefault="00D5229F" w:rsidP="00D5229F">
            <w:pPr>
              <w:tabs>
                <w:tab w:val="left" w:pos="0"/>
                <w:tab w:val="left" w:pos="289"/>
              </w:tabs>
              <w:spacing w:after="0" w:line="240" w:lineRule="auto"/>
              <w:rPr>
                <w:rFonts w:ascii="Arial" w:hAnsi="Arial" w:cs="Arial"/>
                <w:sz w:val="18"/>
                <w:szCs w:val="18"/>
              </w:rPr>
            </w:pPr>
          </w:p>
          <w:p w:rsidR="00467CFC" w:rsidRDefault="00467CFC" w:rsidP="00D5229F">
            <w:pPr>
              <w:tabs>
                <w:tab w:val="left" w:pos="0"/>
                <w:tab w:val="left" w:pos="289"/>
              </w:tabs>
              <w:spacing w:after="0" w:line="240" w:lineRule="auto"/>
              <w:rPr>
                <w:rFonts w:ascii="Arial" w:hAnsi="Arial" w:cs="Arial"/>
                <w:sz w:val="18"/>
                <w:szCs w:val="18"/>
              </w:rPr>
            </w:pPr>
            <w:r w:rsidRPr="00D5229F">
              <w:rPr>
                <w:rFonts w:ascii="Arial" w:hAnsi="Arial" w:cs="Arial"/>
                <w:sz w:val="18"/>
                <w:szCs w:val="18"/>
              </w:rPr>
              <w:t>И</w:t>
            </w:r>
            <w:r w:rsidRPr="00D5229F">
              <w:rPr>
                <w:rFonts w:ascii="Arial" w:hAnsi="Arial" w:cs="Arial"/>
                <w:bCs/>
                <w:sz w:val="18"/>
                <w:szCs w:val="18"/>
              </w:rPr>
              <w:t>стория города, его великие люди чудесным образом оживут в рассказе экскурсовода и продолжат свое повествование во время пе</w:t>
            </w:r>
            <w:r w:rsidRPr="00D5229F">
              <w:rPr>
                <w:rFonts w:ascii="Arial" w:hAnsi="Arial" w:cs="Arial"/>
                <w:sz w:val="18"/>
                <w:szCs w:val="18"/>
              </w:rPr>
              <w:t xml:space="preserve">шеходной прогулки по живописному </w:t>
            </w:r>
            <w:r w:rsidRPr="00D5229F">
              <w:rPr>
                <w:rFonts w:ascii="Arial" w:hAnsi="Arial" w:cs="Arial"/>
                <w:b/>
                <w:sz w:val="18"/>
                <w:szCs w:val="18"/>
              </w:rPr>
              <w:t>ТРОИЦКОМУ ПРЕДМЕСТЬЮ</w:t>
            </w:r>
            <w:r w:rsidRPr="00D5229F">
              <w:rPr>
                <w:rFonts w:ascii="Arial" w:hAnsi="Arial" w:cs="Arial"/>
                <w:sz w:val="18"/>
                <w:szCs w:val="18"/>
              </w:rPr>
              <w:t xml:space="preserve">, где кипела жизнь города позапрошлого века и куда сегодня влекут гостей музеи, сувенирные лавки, уютные кафе, корчмы и многое другое. Эта прогулка и завершит путешествие по белорусской столице во времени и в пространстве. А далее Вас ожидает вкусный </w:t>
            </w:r>
            <w:r w:rsidRPr="00D5229F">
              <w:rPr>
                <w:rFonts w:ascii="Arial" w:hAnsi="Arial" w:cs="Arial"/>
                <w:b/>
                <w:sz w:val="18"/>
                <w:szCs w:val="18"/>
              </w:rPr>
              <w:t>ОБЕД</w:t>
            </w:r>
            <w:r w:rsidRPr="00D5229F">
              <w:rPr>
                <w:rFonts w:ascii="Arial" w:hAnsi="Arial" w:cs="Arial"/>
                <w:sz w:val="18"/>
                <w:szCs w:val="18"/>
              </w:rPr>
              <w:t xml:space="preserve"> в ресторане в центре города. Свободное время, прогулки по городу, покупка сувениров – все рядом… </w:t>
            </w:r>
          </w:p>
          <w:p w:rsidR="00D5229F" w:rsidRPr="00D5229F" w:rsidRDefault="00D5229F" w:rsidP="00D5229F">
            <w:pPr>
              <w:tabs>
                <w:tab w:val="left" w:pos="0"/>
                <w:tab w:val="left" w:pos="289"/>
              </w:tabs>
              <w:spacing w:after="0" w:line="240" w:lineRule="auto"/>
              <w:rPr>
                <w:rFonts w:ascii="Arial" w:hAnsi="Arial" w:cs="Arial"/>
                <w:sz w:val="18"/>
                <w:szCs w:val="18"/>
              </w:rPr>
            </w:pPr>
          </w:p>
          <w:p w:rsidR="00D5229F" w:rsidRDefault="00467CFC" w:rsidP="00D5229F">
            <w:pPr>
              <w:tabs>
                <w:tab w:val="left" w:pos="0"/>
              </w:tabs>
              <w:spacing w:after="0" w:line="240" w:lineRule="auto"/>
              <w:rPr>
                <w:rFonts w:ascii="Arial" w:hAnsi="Arial" w:cs="Arial"/>
                <w:sz w:val="18"/>
                <w:szCs w:val="18"/>
              </w:rPr>
            </w:pPr>
            <w:r w:rsidRPr="00D5229F">
              <w:rPr>
                <w:rFonts w:ascii="Arial" w:hAnsi="Arial" w:cs="Arial"/>
                <w:b/>
                <w:sz w:val="18"/>
                <w:szCs w:val="18"/>
              </w:rPr>
              <w:t>Экскурсия в Мемориальный комплекс</w:t>
            </w:r>
            <w:r w:rsidRPr="00D5229F">
              <w:rPr>
                <w:rFonts w:ascii="Arial" w:hAnsi="Arial" w:cs="Arial"/>
                <w:sz w:val="18"/>
                <w:szCs w:val="18"/>
              </w:rPr>
              <w:t xml:space="preserve"> </w:t>
            </w:r>
            <w:r w:rsidRPr="00D5229F">
              <w:rPr>
                <w:rFonts w:ascii="Arial" w:hAnsi="Arial" w:cs="Arial"/>
                <w:b/>
                <w:sz w:val="18"/>
                <w:szCs w:val="18"/>
              </w:rPr>
              <w:t xml:space="preserve">ХАТЫНЬ </w:t>
            </w:r>
            <w:r w:rsidRPr="00D5229F">
              <w:rPr>
                <w:rFonts w:ascii="Arial" w:hAnsi="Arial" w:cs="Arial"/>
                <w:sz w:val="18"/>
                <w:szCs w:val="18"/>
              </w:rPr>
              <w:t xml:space="preserve">(3,5 часа). Экскурсия посвящена событиям Великой Отечественной войны, трем долгим годам оккупации Беларуси. В день весеннего равноденствия, 22 марта 1943 года, произошла трагедия, ставшая символом страданий гражданского населения в годы Великой Отечественной войны - была сожжена вместе со 149 жителями затерявшаяся в лесах деревня Хатынь. На месте трагедии был создан величественный архитектурно-скульптурный комплекс, имеющий планировочную структуру деревни Хатынь - с улицами, колодцами, домами. В тех местах, где когда-то стояли дома, поставлено 26 символических венцов-срубов с опаленными печными трубами. А сверху – печально звенящие колокола. Здесь же находятся единственное в мире Кладбище деревень, Стена памяти с названиями концлагерей и количеством жертв. Сильное эмоциональное воздействие достигается гармоничным единством с природой, звуковым сопровождением, выразительностью архитектуры и пластики. В заключение экскурсии Вы посетите </w:t>
            </w:r>
            <w:r w:rsidRPr="00D5229F">
              <w:rPr>
                <w:rFonts w:ascii="Arial" w:hAnsi="Arial" w:cs="Arial"/>
                <w:b/>
                <w:caps/>
                <w:sz w:val="18"/>
                <w:szCs w:val="18"/>
              </w:rPr>
              <w:t>Курган Славы</w:t>
            </w:r>
            <w:r w:rsidRPr="00D5229F">
              <w:rPr>
                <w:rFonts w:ascii="Arial" w:hAnsi="Arial" w:cs="Arial"/>
                <w:sz w:val="18"/>
                <w:szCs w:val="18"/>
              </w:rPr>
              <w:t xml:space="preserve"> – памятник освободителям Минска, сможете подняться на его вершину. Возвращение в Минск около 18.30. </w:t>
            </w:r>
          </w:p>
          <w:p w:rsidR="00D5229F" w:rsidRDefault="00D5229F" w:rsidP="00D5229F">
            <w:pPr>
              <w:tabs>
                <w:tab w:val="left" w:pos="0"/>
              </w:tabs>
              <w:spacing w:after="0" w:line="240" w:lineRule="auto"/>
              <w:rPr>
                <w:rFonts w:ascii="Arial" w:hAnsi="Arial" w:cs="Arial"/>
                <w:sz w:val="18"/>
                <w:szCs w:val="18"/>
              </w:rPr>
            </w:pPr>
          </w:p>
          <w:p w:rsidR="00D5229F" w:rsidRDefault="00467CFC" w:rsidP="00D5229F">
            <w:pPr>
              <w:tabs>
                <w:tab w:val="left" w:pos="0"/>
              </w:tabs>
              <w:spacing w:after="0" w:line="240" w:lineRule="auto"/>
              <w:rPr>
                <w:rFonts w:ascii="Arial" w:hAnsi="Arial" w:cs="Arial"/>
                <w:sz w:val="18"/>
                <w:szCs w:val="18"/>
              </w:rPr>
            </w:pPr>
            <w:r w:rsidRPr="00D5229F">
              <w:rPr>
                <w:rFonts w:ascii="Arial" w:hAnsi="Arial" w:cs="Arial"/>
                <w:sz w:val="18"/>
                <w:szCs w:val="18"/>
              </w:rPr>
              <w:t xml:space="preserve">Свободное время, прогулки по городу – все рядом! </w:t>
            </w:r>
          </w:p>
          <w:p w:rsidR="00D5229F" w:rsidRDefault="00D5229F" w:rsidP="00D5229F">
            <w:pPr>
              <w:tabs>
                <w:tab w:val="left" w:pos="0"/>
              </w:tabs>
              <w:spacing w:after="0" w:line="240" w:lineRule="auto"/>
              <w:rPr>
                <w:rFonts w:ascii="Arial" w:hAnsi="Arial" w:cs="Arial"/>
                <w:sz w:val="18"/>
                <w:szCs w:val="18"/>
              </w:rPr>
            </w:pPr>
          </w:p>
          <w:p w:rsidR="00467CFC" w:rsidRPr="00D5229F" w:rsidRDefault="00467CFC" w:rsidP="00D5229F">
            <w:pPr>
              <w:tabs>
                <w:tab w:val="left" w:pos="0"/>
              </w:tabs>
              <w:spacing w:after="0" w:line="240" w:lineRule="auto"/>
              <w:rPr>
                <w:rFonts w:ascii="Arial" w:hAnsi="Arial" w:cs="Arial"/>
                <w:sz w:val="18"/>
                <w:szCs w:val="18"/>
              </w:rPr>
            </w:pPr>
            <w:r w:rsidRPr="00D5229F">
              <w:rPr>
                <w:rFonts w:ascii="Arial" w:hAnsi="Arial" w:cs="Arial"/>
                <w:sz w:val="18"/>
                <w:szCs w:val="18"/>
              </w:rPr>
              <w:t>Ночлег в Минске</w:t>
            </w:r>
            <w:r w:rsidR="00D5229F" w:rsidRPr="00D5229F">
              <w:rPr>
                <w:rFonts w:ascii="Arial" w:hAnsi="Arial" w:cs="Arial"/>
                <w:sz w:val="18"/>
                <w:szCs w:val="18"/>
              </w:rPr>
              <w:t>.</w:t>
            </w:r>
          </w:p>
          <w:p w:rsidR="006E4697" w:rsidRPr="004434B1" w:rsidRDefault="006E4697" w:rsidP="00467CFC">
            <w:pPr>
              <w:spacing w:after="0" w:line="240" w:lineRule="auto"/>
              <w:rPr>
                <w:rFonts w:ascii="Arial" w:hAnsi="Arial" w:cs="Arial"/>
                <w:b/>
                <w:sz w:val="18"/>
                <w:szCs w:val="18"/>
              </w:rPr>
            </w:pPr>
          </w:p>
        </w:tc>
      </w:tr>
      <w:tr w:rsidR="004434B1" w:rsidRPr="001D79FA" w:rsidTr="00F178A4">
        <w:trPr>
          <w:trHeight w:val="699"/>
        </w:trPr>
        <w:tc>
          <w:tcPr>
            <w:tcW w:w="880" w:type="dxa"/>
            <w:vAlign w:val="center"/>
          </w:tcPr>
          <w:p w:rsidR="004434B1" w:rsidRPr="001D79FA" w:rsidRDefault="004434B1" w:rsidP="0088231A">
            <w:pPr>
              <w:ind w:right="-108"/>
              <w:rPr>
                <w:rFonts w:ascii="Arial" w:hAnsi="Arial" w:cs="Arial"/>
                <w:b/>
                <w:sz w:val="18"/>
                <w:szCs w:val="18"/>
              </w:rPr>
            </w:pPr>
            <w:r>
              <w:rPr>
                <w:rFonts w:ascii="Arial" w:hAnsi="Arial" w:cs="Arial"/>
                <w:b/>
                <w:sz w:val="18"/>
                <w:szCs w:val="18"/>
              </w:rPr>
              <w:t>3 день</w:t>
            </w:r>
          </w:p>
        </w:tc>
        <w:tc>
          <w:tcPr>
            <w:tcW w:w="9326" w:type="dxa"/>
            <w:tcBorders>
              <w:top w:val="single" w:sz="4" w:space="0" w:color="auto"/>
              <w:bottom w:val="single" w:sz="4" w:space="0" w:color="auto"/>
            </w:tcBorders>
            <w:vAlign w:val="center"/>
          </w:tcPr>
          <w:p w:rsidR="00467CFC" w:rsidRDefault="00467CFC" w:rsidP="00D5229F">
            <w:pPr>
              <w:spacing w:after="0" w:line="240" w:lineRule="auto"/>
              <w:rPr>
                <w:rFonts w:ascii="Arial" w:hAnsi="Arial" w:cs="Arial"/>
                <w:sz w:val="18"/>
                <w:szCs w:val="18"/>
                <w:lang w:eastAsia="ru-RU"/>
              </w:rPr>
            </w:pPr>
            <w:r w:rsidRPr="00D5229F">
              <w:rPr>
                <w:rFonts w:ascii="Arial" w:hAnsi="Arial" w:cs="Arial"/>
                <w:b/>
                <w:caps/>
                <w:sz w:val="18"/>
                <w:szCs w:val="18"/>
                <w:lang w:eastAsia="ru-RU"/>
              </w:rPr>
              <w:t>Завтрак</w:t>
            </w:r>
            <w:r w:rsidRPr="00D5229F">
              <w:rPr>
                <w:rFonts w:ascii="Arial" w:hAnsi="Arial" w:cs="Arial"/>
                <w:sz w:val="18"/>
                <w:szCs w:val="18"/>
                <w:lang w:eastAsia="ru-RU"/>
              </w:rPr>
              <w:t xml:space="preserve"> шведский стол. </w:t>
            </w:r>
          </w:p>
          <w:p w:rsidR="00D5229F" w:rsidRPr="00D5229F" w:rsidRDefault="00D5229F" w:rsidP="00D5229F">
            <w:pPr>
              <w:spacing w:after="0" w:line="240" w:lineRule="auto"/>
              <w:rPr>
                <w:rFonts w:ascii="Arial" w:hAnsi="Arial" w:cs="Arial"/>
                <w:sz w:val="18"/>
                <w:szCs w:val="18"/>
                <w:lang w:eastAsia="ru-RU"/>
              </w:rPr>
            </w:pPr>
          </w:p>
          <w:p w:rsidR="00D5229F" w:rsidRDefault="00467CFC" w:rsidP="00D5229F">
            <w:pPr>
              <w:spacing w:after="0" w:line="240" w:lineRule="auto"/>
              <w:rPr>
                <w:rFonts w:ascii="Arial" w:hAnsi="Arial" w:cs="Arial"/>
                <w:color w:val="000000"/>
                <w:sz w:val="18"/>
                <w:szCs w:val="18"/>
              </w:rPr>
            </w:pPr>
            <w:r w:rsidRPr="00D5229F">
              <w:rPr>
                <w:rFonts w:ascii="Arial" w:hAnsi="Arial" w:cs="Arial"/>
                <w:sz w:val="18"/>
                <w:szCs w:val="18"/>
              </w:rPr>
              <w:t xml:space="preserve">Выезд из Минска в </w:t>
            </w:r>
            <w:r w:rsidRPr="00D5229F">
              <w:rPr>
                <w:rFonts w:ascii="Arial" w:hAnsi="Arial" w:cs="Arial"/>
                <w:b/>
                <w:bCs/>
                <w:sz w:val="18"/>
                <w:szCs w:val="18"/>
              </w:rPr>
              <w:t>Брест</w:t>
            </w:r>
            <w:r w:rsidRPr="00D5229F">
              <w:rPr>
                <w:rFonts w:ascii="Arial" w:hAnsi="Arial" w:cs="Arial"/>
                <w:sz w:val="18"/>
                <w:szCs w:val="18"/>
              </w:rPr>
              <w:t>. Живописные пейзажи и история многочисленных населенных пунктов, расположенных вблизи дороги в Брест, оставят у путешественника яркие воспоминания</w:t>
            </w:r>
            <w:r w:rsidRPr="00D5229F">
              <w:rPr>
                <w:rFonts w:ascii="Arial" w:hAnsi="Arial" w:cs="Arial"/>
                <w:i/>
                <w:sz w:val="18"/>
                <w:szCs w:val="18"/>
              </w:rPr>
              <w:t xml:space="preserve">. </w:t>
            </w:r>
            <w:r w:rsidRPr="00D5229F">
              <w:rPr>
                <w:rFonts w:ascii="Arial" w:hAnsi="Arial" w:cs="Arial"/>
                <w:iCs/>
                <w:sz w:val="18"/>
                <w:szCs w:val="18"/>
              </w:rPr>
              <w:t>Около 12.00</w:t>
            </w:r>
            <w:r w:rsidRPr="00D5229F">
              <w:rPr>
                <w:rFonts w:ascii="Arial" w:hAnsi="Arial" w:cs="Arial"/>
                <w:i/>
                <w:sz w:val="18"/>
                <w:szCs w:val="18"/>
              </w:rPr>
              <w:t xml:space="preserve"> </w:t>
            </w:r>
            <w:r w:rsidRPr="00D5229F">
              <w:rPr>
                <w:rFonts w:ascii="Arial" w:hAnsi="Arial" w:cs="Arial"/>
                <w:color w:val="000000"/>
                <w:sz w:val="18"/>
                <w:szCs w:val="18"/>
              </w:rPr>
              <w:t xml:space="preserve">прибытие в </w:t>
            </w:r>
            <w:r w:rsidRPr="00D5229F">
              <w:rPr>
                <w:rFonts w:ascii="Arial" w:hAnsi="Arial" w:cs="Arial"/>
                <w:b/>
                <w:color w:val="000000"/>
                <w:sz w:val="18"/>
                <w:szCs w:val="18"/>
              </w:rPr>
              <w:t>КОССОВО</w:t>
            </w:r>
            <w:r w:rsidRPr="00D5229F">
              <w:rPr>
                <w:rFonts w:ascii="Arial" w:hAnsi="Arial" w:cs="Arial"/>
                <w:color w:val="000000"/>
                <w:sz w:val="18"/>
                <w:szCs w:val="18"/>
              </w:rPr>
              <w:t xml:space="preserve"> – один из самых маленьких в Беларуси городов (здесь около 2 тысяч человек), а по числу достопримечательностей город далеко не так уж мал. Здесь расположены 2 объекта, таких разных – но так дополняющих друг друга: готовьте телефоны-фотоаппараты! Воссозданный по рисунку Наполеона Орды</w:t>
            </w:r>
            <w:r w:rsidRPr="00D5229F">
              <w:rPr>
                <w:rFonts w:ascii="Arial" w:hAnsi="Arial" w:cs="Arial"/>
                <w:b/>
                <w:caps/>
                <w:color w:val="000000"/>
                <w:sz w:val="18"/>
                <w:szCs w:val="18"/>
              </w:rPr>
              <w:t xml:space="preserve"> Дом-музей</w:t>
            </w:r>
            <w:r w:rsidRPr="00D5229F">
              <w:rPr>
                <w:rFonts w:ascii="Arial" w:hAnsi="Arial" w:cs="Arial"/>
                <w:color w:val="000000"/>
                <w:sz w:val="18"/>
                <w:szCs w:val="18"/>
              </w:rPr>
              <w:t xml:space="preserve"> Тадеуша Костюшко, национального героя Франции, США, Польши, имеет богатую экспозицию артефактов </w:t>
            </w:r>
            <w:r w:rsidRPr="00D5229F">
              <w:rPr>
                <w:rFonts w:ascii="Arial" w:hAnsi="Arial" w:cs="Arial"/>
                <w:color w:val="000000"/>
                <w:sz w:val="18"/>
                <w:szCs w:val="18"/>
                <w:lang w:val="en-GB"/>
              </w:rPr>
              <w:t>XIX</w:t>
            </w:r>
            <w:r w:rsidRPr="00D5229F">
              <w:rPr>
                <w:rFonts w:ascii="Arial" w:hAnsi="Arial" w:cs="Arial"/>
                <w:color w:val="000000"/>
                <w:sz w:val="18"/>
                <w:szCs w:val="18"/>
              </w:rPr>
              <w:t xml:space="preserve"> века. А в мае 2018 года перед домом был установлен величественный </w:t>
            </w:r>
            <w:r w:rsidRPr="00D5229F">
              <w:rPr>
                <w:rFonts w:ascii="Arial" w:hAnsi="Arial" w:cs="Arial"/>
                <w:b/>
                <w:color w:val="000000"/>
                <w:sz w:val="18"/>
                <w:szCs w:val="18"/>
              </w:rPr>
              <w:t xml:space="preserve">ПАМЯТНИК </w:t>
            </w:r>
            <w:r w:rsidRPr="00D5229F">
              <w:rPr>
                <w:rFonts w:ascii="Arial" w:hAnsi="Arial" w:cs="Arial"/>
                <w:color w:val="000000"/>
                <w:sz w:val="18"/>
                <w:szCs w:val="18"/>
              </w:rPr>
              <w:t xml:space="preserve">генералу. Словно принимая на себя часть исторической ауры этого особенного места, рядом с домом-музеем поднимается каменная громада дворца с крепостными башнями и башенками в духе готической старины, отражающая романтическое течение </w:t>
            </w:r>
            <w:bookmarkStart w:id="0" w:name="_Hlk152601057"/>
            <w:r w:rsidRPr="00D5229F">
              <w:rPr>
                <w:rFonts w:ascii="Arial" w:hAnsi="Arial" w:cs="Arial"/>
                <w:color w:val="000000"/>
                <w:sz w:val="18"/>
                <w:szCs w:val="18"/>
              </w:rPr>
              <w:t xml:space="preserve">в архитектуре </w:t>
            </w:r>
            <w:bookmarkEnd w:id="0"/>
            <w:r w:rsidRPr="00D5229F">
              <w:rPr>
                <w:rFonts w:ascii="Arial" w:hAnsi="Arial" w:cs="Arial"/>
                <w:color w:val="000000"/>
                <w:sz w:val="18"/>
                <w:szCs w:val="18"/>
              </w:rPr>
              <w:t xml:space="preserve">середины XIX в., ожившая в камне греза из рыцарских времен – </w:t>
            </w:r>
            <w:r w:rsidRPr="00D5229F">
              <w:rPr>
                <w:rFonts w:ascii="Arial" w:hAnsi="Arial" w:cs="Arial"/>
                <w:b/>
                <w:bCs/>
                <w:color w:val="000000"/>
                <w:sz w:val="18"/>
                <w:szCs w:val="18"/>
              </w:rPr>
              <w:t>ДВОРЕЦ ПУСЛОВСКИХ</w:t>
            </w:r>
            <w:r w:rsidRPr="00D5229F">
              <w:rPr>
                <w:rFonts w:ascii="Arial" w:hAnsi="Arial" w:cs="Arial"/>
                <w:color w:val="000000"/>
                <w:sz w:val="18"/>
                <w:szCs w:val="18"/>
              </w:rPr>
              <w:t xml:space="preserve">. Кажется, будто дух романов «шотландского чародея» Вальтера Скотта витает в этих могучих стенах... Реставрационные работы в резиденции Пусловских завершены в 2023 году и сейчас здесь развернута впечатляющая музейная экспозиция (посещение </w:t>
            </w:r>
            <w:r w:rsidRPr="00D5229F">
              <w:rPr>
                <w:rFonts w:ascii="Arial" w:hAnsi="Arial" w:cs="Arial"/>
                <w:b/>
                <w:bCs/>
                <w:color w:val="000000"/>
                <w:sz w:val="18"/>
                <w:szCs w:val="18"/>
              </w:rPr>
              <w:t>МУЗЕЯ</w:t>
            </w:r>
            <w:r w:rsidRPr="00D5229F">
              <w:rPr>
                <w:rFonts w:ascii="Arial" w:hAnsi="Arial" w:cs="Arial"/>
                <w:color w:val="000000"/>
                <w:sz w:val="18"/>
                <w:szCs w:val="18"/>
              </w:rPr>
              <w:t>). Старинная мебель, аутентичные интерьеры парадных залов и жилых помещений – здесь все дышит историей…. Оба объекта размещены в чрезвычайно живописной местности, на берегу озера.</w:t>
            </w:r>
            <w:r w:rsidRPr="00D5229F">
              <w:rPr>
                <w:rFonts w:ascii="Arial" w:hAnsi="Arial" w:cs="Arial"/>
                <w:color w:val="000000"/>
                <w:sz w:val="18"/>
                <w:szCs w:val="18"/>
                <w:shd w:val="clear" w:color="auto" w:fill="F1EDE3"/>
              </w:rPr>
              <w:t xml:space="preserve"> </w:t>
            </w:r>
            <w:r w:rsidRPr="00D5229F">
              <w:rPr>
                <w:rFonts w:ascii="Arial" w:hAnsi="Arial" w:cs="Arial"/>
                <w:color w:val="000000"/>
                <w:sz w:val="18"/>
                <w:szCs w:val="18"/>
              </w:rPr>
              <w:t xml:space="preserve">Вкусный </w:t>
            </w:r>
            <w:r w:rsidRPr="00D5229F">
              <w:rPr>
                <w:rFonts w:ascii="Arial" w:hAnsi="Arial" w:cs="Arial"/>
                <w:b/>
                <w:color w:val="000000"/>
                <w:sz w:val="18"/>
                <w:szCs w:val="18"/>
              </w:rPr>
              <w:t xml:space="preserve">ОБЕД </w:t>
            </w:r>
            <w:r w:rsidRPr="00D5229F">
              <w:rPr>
                <w:rFonts w:ascii="Arial" w:hAnsi="Arial" w:cs="Arial"/>
                <w:color w:val="000000"/>
                <w:sz w:val="18"/>
                <w:szCs w:val="18"/>
              </w:rPr>
              <w:t>в колоритном ресторане.</w:t>
            </w:r>
          </w:p>
          <w:p w:rsidR="00D5229F" w:rsidRPr="00D5229F" w:rsidRDefault="00D5229F" w:rsidP="00D5229F">
            <w:pPr>
              <w:spacing w:after="0" w:line="240" w:lineRule="auto"/>
              <w:rPr>
                <w:rFonts w:ascii="Arial" w:hAnsi="Arial" w:cs="Arial"/>
                <w:color w:val="000000"/>
                <w:sz w:val="18"/>
                <w:szCs w:val="18"/>
              </w:rPr>
            </w:pPr>
          </w:p>
          <w:p w:rsidR="00D5229F" w:rsidRDefault="00467CFC" w:rsidP="00D5229F">
            <w:pPr>
              <w:spacing w:after="0" w:line="240" w:lineRule="auto"/>
              <w:rPr>
                <w:rFonts w:ascii="Arial" w:hAnsi="Arial" w:cs="Arial"/>
                <w:sz w:val="18"/>
                <w:szCs w:val="18"/>
              </w:rPr>
            </w:pPr>
            <w:r w:rsidRPr="00D5229F">
              <w:rPr>
                <w:rFonts w:ascii="Arial" w:hAnsi="Arial" w:cs="Arial"/>
                <w:sz w:val="18"/>
                <w:szCs w:val="18"/>
              </w:rPr>
              <w:t xml:space="preserve">Переезд в </w:t>
            </w:r>
            <w:r w:rsidRPr="00D5229F">
              <w:rPr>
                <w:rFonts w:ascii="Arial" w:hAnsi="Arial" w:cs="Arial"/>
                <w:bCs/>
                <w:caps/>
                <w:sz w:val="18"/>
                <w:szCs w:val="18"/>
              </w:rPr>
              <w:t>К</w:t>
            </w:r>
            <w:r w:rsidRPr="00D5229F">
              <w:rPr>
                <w:rFonts w:ascii="Arial" w:hAnsi="Arial" w:cs="Arial"/>
                <w:bCs/>
                <w:sz w:val="18"/>
                <w:szCs w:val="18"/>
              </w:rPr>
              <w:t>обрин</w:t>
            </w:r>
            <w:r w:rsidRPr="00D5229F">
              <w:rPr>
                <w:rFonts w:ascii="Arial" w:hAnsi="Arial" w:cs="Arial"/>
                <w:bCs/>
                <w:caps/>
                <w:sz w:val="18"/>
                <w:szCs w:val="18"/>
              </w:rPr>
              <w:t>.</w:t>
            </w:r>
            <w:r w:rsidRPr="00D5229F">
              <w:rPr>
                <w:rFonts w:ascii="Arial" w:hAnsi="Arial" w:cs="Arial"/>
                <w:sz w:val="18"/>
                <w:szCs w:val="18"/>
              </w:rPr>
              <w:t xml:space="preserve"> </w:t>
            </w:r>
            <w:r w:rsidRPr="00D5229F">
              <w:rPr>
                <w:rFonts w:ascii="Arial" w:hAnsi="Arial" w:cs="Arial"/>
                <w:b/>
                <w:sz w:val="18"/>
                <w:szCs w:val="18"/>
              </w:rPr>
              <w:t>ЭКСКУРСИЯ ПО КОБРИНУ</w:t>
            </w:r>
            <w:r w:rsidRPr="00D5229F">
              <w:rPr>
                <w:rFonts w:ascii="Arial" w:hAnsi="Arial" w:cs="Arial"/>
                <w:sz w:val="18"/>
                <w:szCs w:val="18"/>
              </w:rPr>
              <w:t xml:space="preserve"> - старинному белорусскому городу, первое упоминание о котором относится к 1287 г. Центральная часть города тщательно отреставрирована. Планировочная структура города является типичной для средневековых поселений Беларуси - с рыночной площадью, системой радиально отходящих от нее улиц, красочной рядовой гражданской застройкой XVIII-XIX вв. Как и в старину на Беларуси, здесь соседствуют величественные храмы разных конфессий XVII-XIX вв. – католический Успенский костел, православная Александра Невского церковь, протестантский Евангелистский храм и Иудейская синагога. В городе интересны также деревянная застройка - три </w:t>
            </w:r>
            <w:r w:rsidRPr="00D5229F">
              <w:rPr>
                <w:rFonts w:ascii="Arial" w:hAnsi="Arial" w:cs="Arial"/>
                <w:sz w:val="18"/>
                <w:szCs w:val="18"/>
              </w:rPr>
              <w:lastRenderedPageBreak/>
              <w:t>небольших деревянных церкви XVIII в. Экскурсия в музей им. А.В. Суворова с посещением экспозиций «</w:t>
            </w:r>
            <w:r w:rsidRPr="00D5229F">
              <w:rPr>
                <w:rFonts w:ascii="Arial" w:hAnsi="Arial" w:cs="Arial"/>
                <w:b/>
                <w:bCs/>
                <w:sz w:val="18"/>
                <w:szCs w:val="18"/>
              </w:rPr>
              <w:t>СЕМЬ СТОЛЕТИЙ КОБРИНА</w:t>
            </w:r>
            <w:r w:rsidRPr="00D5229F">
              <w:rPr>
                <w:rFonts w:ascii="Arial" w:hAnsi="Arial" w:cs="Arial"/>
                <w:sz w:val="18"/>
                <w:szCs w:val="18"/>
              </w:rPr>
              <w:t xml:space="preserve">» и </w:t>
            </w:r>
            <w:r w:rsidRPr="00D5229F">
              <w:rPr>
                <w:rFonts w:ascii="Arial" w:hAnsi="Arial" w:cs="Arial"/>
                <w:b/>
                <w:sz w:val="18"/>
                <w:szCs w:val="18"/>
              </w:rPr>
              <w:t xml:space="preserve">ДОМА-МУЗЕЯ А. В. СУВОРОВА </w:t>
            </w:r>
            <w:r w:rsidRPr="00D5229F">
              <w:rPr>
                <w:rFonts w:ascii="Arial" w:hAnsi="Arial" w:cs="Arial"/>
                <w:sz w:val="18"/>
                <w:szCs w:val="18"/>
              </w:rPr>
              <w:t xml:space="preserve">конца XVIII в. с театрализованной экскурсией. Во время экскурсии Вы также увидите старый парк и мемориальное кладбище солдат Первой мировой войны, почтовую станцию и старинные торговые ряды… </w:t>
            </w:r>
          </w:p>
          <w:p w:rsidR="00D5229F" w:rsidRDefault="00D5229F" w:rsidP="00D5229F">
            <w:pPr>
              <w:spacing w:after="0" w:line="240" w:lineRule="auto"/>
              <w:rPr>
                <w:rFonts w:ascii="Arial" w:hAnsi="Arial" w:cs="Arial"/>
                <w:sz w:val="18"/>
                <w:szCs w:val="18"/>
              </w:rPr>
            </w:pPr>
          </w:p>
          <w:p w:rsidR="00D5229F" w:rsidRDefault="00467CFC" w:rsidP="00D5229F">
            <w:pPr>
              <w:spacing w:after="0" w:line="240" w:lineRule="auto"/>
              <w:rPr>
                <w:rFonts w:ascii="Arial" w:hAnsi="Arial" w:cs="Arial"/>
                <w:sz w:val="18"/>
                <w:szCs w:val="18"/>
              </w:rPr>
            </w:pPr>
            <w:r w:rsidRPr="00D5229F">
              <w:rPr>
                <w:rFonts w:ascii="Arial" w:hAnsi="Arial" w:cs="Arial"/>
                <w:sz w:val="18"/>
                <w:szCs w:val="18"/>
              </w:rPr>
              <w:t xml:space="preserve">Приезд в Брест, размещение в гостинице. </w:t>
            </w:r>
          </w:p>
          <w:p w:rsidR="00D5229F" w:rsidRDefault="00D5229F" w:rsidP="00D5229F">
            <w:pPr>
              <w:spacing w:after="0" w:line="240" w:lineRule="auto"/>
              <w:rPr>
                <w:rFonts w:ascii="Arial" w:hAnsi="Arial" w:cs="Arial"/>
                <w:sz w:val="18"/>
                <w:szCs w:val="18"/>
              </w:rPr>
            </w:pPr>
          </w:p>
          <w:p w:rsidR="00467CFC" w:rsidRPr="00D5229F" w:rsidRDefault="00467CFC" w:rsidP="00D5229F">
            <w:pPr>
              <w:spacing w:after="0" w:line="240" w:lineRule="auto"/>
              <w:rPr>
                <w:rFonts w:ascii="Arial" w:hAnsi="Arial" w:cs="Arial"/>
                <w:sz w:val="18"/>
                <w:szCs w:val="18"/>
              </w:rPr>
            </w:pPr>
            <w:r w:rsidRPr="00D5229F">
              <w:rPr>
                <w:rFonts w:ascii="Arial" w:hAnsi="Arial" w:cs="Arial"/>
                <w:sz w:val="18"/>
                <w:szCs w:val="18"/>
              </w:rPr>
              <w:t>Ночлег в Бресте</w:t>
            </w:r>
            <w:r w:rsidR="00D5229F" w:rsidRPr="00D5229F">
              <w:rPr>
                <w:rFonts w:ascii="Arial" w:hAnsi="Arial" w:cs="Arial"/>
                <w:sz w:val="18"/>
                <w:szCs w:val="18"/>
              </w:rPr>
              <w:t>.</w:t>
            </w:r>
          </w:p>
          <w:p w:rsidR="00F178A4" w:rsidRPr="00F178A4" w:rsidRDefault="00F178A4" w:rsidP="00467CFC">
            <w:pPr>
              <w:spacing w:after="0" w:line="240" w:lineRule="auto"/>
              <w:rPr>
                <w:rFonts w:ascii="Arial" w:hAnsi="Arial" w:cs="Arial"/>
                <w:sz w:val="18"/>
                <w:szCs w:val="18"/>
              </w:rPr>
            </w:pPr>
          </w:p>
        </w:tc>
      </w:tr>
      <w:tr w:rsidR="00467CFC" w:rsidRPr="001D79FA" w:rsidTr="00F178A4">
        <w:trPr>
          <w:trHeight w:val="699"/>
        </w:trPr>
        <w:tc>
          <w:tcPr>
            <w:tcW w:w="880" w:type="dxa"/>
            <w:vAlign w:val="center"/>
          </w:tcPr>
          <w:p w:rsidR="00467CFC" w:rsidRDefault="00467CFC" w:rsidP="0088231A">
            <w:pPr>
              <w:ind w:right="-108"/>
              <w:rPr>
                <w:rFonts w:ascii="Arial" w:hAnsi="Arial" w:cs="Arial"/>
                <w:b/>
                <w:sz w:val="18"/>
                <w:szCs w:val="18"/>
              </w:rPr>
            </w:pPr>
            <w:r>
              <w:rPr>
                <w:rFonts w:ascii="Arial" w:hAnsi="Arial" w:cs="Arial"/>
                <w:b/>
                <w:sz w:val="18"/>
                <w:szCs w:val="18"/>
              </w:rPr>
              <w:lastRenderedPageBreak/>
              <w:t>4 день</w:t>
            </w:r>
          </w:p>
        </w:tc>
        <w:tc>
          <w:tcPr>
            <w:tcW w:w="9326" w:type="dxa"/>
            <w:tcBorders>
              <w:top w:val="single" w:sz="4" w:space="0" w:color="auto"/>
              <w:bottom w:val="single" w:sz="4" w:space="0" w:color="auto"/>
            </w:tcBorders>
            <w:vAlign w:val="center"/>
          </w:tcPr>
          <w:p w:rsidR="00467CFC" w:rsidRDefault="00467CFC" w:rsidP="00D5229F">
            <w:pPr>
              <w:spacing w:after="0" w:line="240" w:lineRule="auto"/>
              <w:rPr>
                <w:rFonts w:ascii="Arial" w:hAnsi="Arial" w:cs="Arial"/>
                <w:sz w:val="18"/>
                <w:szCs w:val="18"/>
              </w:rPr>
            </w:pPr>
            <w:r w:rsidRPr="00D5229F">
              <w:rPr>
                <w:rFonts w:ascii="Arial" w:hAnsi="Arial" w:cs="Arial"/>
                <w:b/>
                <w:caps/>
                <w:sz w:val="18"/>
                <w:szCs w:val="18"/>
              </w:rPr>
              <w:t>Завтрак</w:t>
            </w:r>
            <w:r w:rsidRPr="00D5229F">
              <w:rPr>
                <w:rFonts w:ascii="Arial" w:hAnsi="Arial" w:cs="Arial"/>
                <w:sz w:val="18"/>
                <w:szCs w:val="18"/>
              </w:rPr>
              <w:t xml:space="preserve"> шведский стол. </w:t>
            </w:r>
          </w:p>
          <w:p w:rsidR="00D5229F" w:rsidRPr="00D5229F" w:rsidRDefault="00D5229F" w:rsidP="00D5229F">
            <w:pPr>
              <w:spacing w:after="0" w:line="240" w:lineRule="auto"/>
              <w:rPr>
                <w:rFonts w:ascii="Arial" w:hAnsi="Arial" w:cs="Arial"/>
                <w:sz w:val="18"/>
                <w:szCs w:val="18"/>
              </w:rPr>
            </w:pPr>
          </w:p>
          <w:p w:rsidR="00467CFC" w:rsidRDefault="00467CFC" w:rsidP="00D5229F">
            <w:pPr>
              <w:spacing w:after="0" w:line="240" w:lineRule="auto"/>
              <w:rPr>
                <w:rFonts w:ascii="Arial" w:hAnsi="Arial" w:cs="Arial"/>
                <w:b/>
                <w:bCs/>
                <w:sz w:val="18"/>
                <w:szCs w:val="18"/>
              </w:rPr>
            </w:pPr>
            <w:r w:rsidRPr="00D5229F">
              <w:rPr>
                <w:rFonts w:ascii="Arial" w:hAnsi="Arial" w:cs="Arial"/>
                <w:b/>
                <w:sz w:val="18"/>
                <w:szCs w:val="18"/>
              </w:rPr>
              <w:t>ОБЗОРНАЯ</w:t>
            </w:r>
            <w:r w:rsidRPr="00D5229F">
              <w:rPr>
                <w:rFonts w:ascii="Arial" w:hAnsi="Arial" w:cs="Arial"/>
                <w:sz w:val="18"/>
                <w:szCs w:val="18"/>
              </w:rPr>
              <w:t xml:space="preserve"> </w:t>
            </w:r>
            <w:r w:rsidRPr="002C41F7">
              <w:rPr>
                <w:rFonts w:ascii="Arial" w:hAnsi="Arial" w:cs="Arial"/>
                <w:b/>
                <w:sz w:val="18"/>
                <w:szCs w:val="18"/>
              </w:rPr>
              <w:t>экскурсия по Бресту</w:t>
            </w:r>
            <w:r w:rsidRPr="00D5229F">
              <w:rPr>
                <w:rFonts w:ascii="Arial" w:hAnsi="Arial" w:cs="Arial"/>
                <w:sz w:val="18"/>
                <w:szCs w:val="18"/>
              </w:rPr>
              <w:t xml:space="preserve">. Брест - старинный город на границе Беларуси и Польши (первое упоминание в 1019 году – городу исполнилось 1000 лет!). Город имеет древнюю и насыщенную историю: первым из белорусских городов он получил Магдебургское право; здесь в 1596 году была заключена Брестская церковная уния, объединившая восточную и западную ветви христианства; тут жили многие выдающиеся люди. В 1921 году Брест вошел в состав Польши, а в сентябре 1939 года – в СССР. Вы увидите культурное наследие этого города, его древние и современные памятники: Свято-Симеоновский собор, Николаевскую братскую церковь, особняки </w:t>
            </w:r>
            <w:r w:rsidRPr="00D5229F">
              <w:rPr>
                <w:rFonts w:ascii="Arial" w:hAnsi="Arial" w:cs="Arial"/>
                <w:sz w:val="18"/>
                <w:szCs w:val="18"/>
                <w:lang w:val="en-US"/>
              </w:rPr>
              <w:t>XIX</w:t>
            </w:r>
            <w:r w:rsidRPr="00D5229F">
              <w:rPr>
                <w:rFonts w:ascii="Arial" w:hAnsi="Arial" w:cs="Arial"/>
                <w:sz w:val="18"/>
                <w:szCs w:val="18"/>
              </w:rPr>
              <w:t xml:space="preserve"> - начала ХХ века. Вы прогуляетесь по живописной пешеходной улице города – на ней и на примыкающих бульварах в последние годы появилось множество оригинальных малых архитектурных форм: фонарей, скамеек, забавных уличных скульптур. Посещение </w:t>
            </w:r>
            <w:r w:rsidRPr="00D5229F">
              <w:rPr>
                <w:rFonts w:ascii="Arial" w:hAnsi="Arial" w:cs="Arial"/>
                <w:b/>
                <w:sz w:val="18"/>
                <w:szCs w:val="18"/>
              </w:rPr>
              <w:t>БРЕСТСКОЙ КРЕПОСТИ</w:t>
            </w:r>
            <w:r w:rsidRPr="00D5229F">
              <w:rPr>
                <w:rFonts w:ascii="Arial" w:hAnsi="Arial" w:cs="Arial"/>
                <w:sz w:val="18"/>
                <w:szCs w:val="18"/>
              </w:rPr>
              <w:t xml:space="preserve"> (построенной в </w:t>
            </w:r>
            <w:smartTag w:uri="urn:schemas-microsoft-com:office:smarttags" w:element="metricconverter">
              <w:smartTagPr>
                <w:attr w:name="ProductID" w:val="1842 г"/>
              </w:smartTagPr>
              <w:r w:rsidRPr="00D5229F">
                <w:rPr>
                  <w:rFonts w:ascii="Arial" w:hAnsi="Arial" w:cs="Arial"/>
                  <w:sz w:val="18"/>
                  <w:szCs w:val="18"/>
                </w:rPr>
                <w:t>1842 г</w:t>
              </w:r>
            </w:smartTag>
            <w:r w:rsidRPr="00D5229F">
              <w:rPr>
                <w:rFonts w:ascii="Arial" w:hAnsi="Arial" w:cs="Arial"/>
                <w:sz w:val="18"/>
                <w:szCs w:val="18"/>
              </w:rPr>
              <w:t xml:space="preserve">.), дважды вошедшей в историю: здесь в Белом дворце в 1918 г. был заключен мир между Советской Россией и Германией; и здесь держал героическую оборону ее гарнизон в первые дни Великой Отечественной войны. В мае 1965 года Брестской крепости было присвоено звание «Крепость-герой», а в 1971 году был открыт величественный мемориальный комплекс «Брестская крепость-герой». В едином архитектурно-художественном ансамбле мемориала представлены руины старой крепости, форты, бастионы, казармы, места боев, монументальные скульптурные композиции. В старинной казарме на центральном острове крепости — Цитадели — расположен </w:t>
            </w:r>
            <w:r w:rsidRPr="00D5229F">
              <w:rPr>
                <w:rFonts w:ascii="Arial" w:hAnsi="Arial" w:cs="Arial"/>
                <w:b/>
                <w:caps/>
                <w:sz w:val="18"/>
                <w:szCs w:val="18"/>
              </w:rPr>
              <w:t>Музей обороны</w:t>
            </w:r>
            <w:r w:rsidRPr="00D5229F">
              <w:rPr>
                <w:rFonts w:ascii="Arial" w:hAnsi="Arial" w:cs="Arial"/>
                <w:sz w:val="18"/>
                <w:szCs w:val="18"/>
              </w:rPr>
              <w:t xml:space="preserve"> </w:t>
            </w:r>
            <w:r w:rsidRPr="00D5229F">
              <w:rPr>
                <w:rFonts w:ascii="Arial" w:hAnsi="Arial" w:cs="Arial"/>
                <w:b/>
                <w:sz w:val="18"/>
                <w:szCs w:val="18"/>
              </w:rPr>
              <w:t>Брестской крепости</w:t>
            </w:r>
            <w:r w:rsidRPr="00D5229F">
              <w:rPr>
                <w:rFonts w:ascii="Arial" w:hAnsi="Arial" w:cs="Arial"/>
                <w:sz w:val="18"/>
                <w:szCs w:val="18"/>
              </w:rPr>
              <w:t xml:space="preserve"> с богатой экспозицией, экскурсия по которому оставит сильное впечатление… </w:t>
            </w:r>
            <w:r w:rsidRPr="00D5229F">
              <w:rPr>
                <w:rFonts w:ascii="Arial" w:hAnsi="Arial" w:cs="Arial"/>
                <w:b/>
                <w:bCs/>
                <w:sz w:val="18"/>
                <w:szCs w:val="18"/>
              </w:rPr>
              <w:t>ОБЕД.</w:t>
            </w:r>
          </w:p>
          <w:p w:rsidR="00D5229F" w:rsidRPr="00D5229F" w:rsidRDefault="00D5229F" w:rsidP="00D5229F">
            <w:pPr>
              <w:spacing w:after="0" w:line="240" w:lineRule="auto"/>
              <w:rPr>
                <w:rFonts w:ascii="Arial" w:hAnsi="Arial" w:cs="Arial"/>
                <w:sz w:val="18"/>
                <w:szCs w:val="18"/>
              </w:rPr>
            </w:pPr>
          </w:p>
          <w:p w:rsidR="00D5229F" w:rsidRDefault="00467CFC" w:rsidP="00D5229F">
            <w:pPr>
              <w:spacing w:after="0" w:line="240" w:lineRule="auto"/>
              <w:rPr>
                <w:rFonts w:ascii="Arial" w:hAnsi="Arial" w:cs="Arial"/>
                <w:sz w:val="18"/>
                <w:szCs w:val="18"/>
              </w:rPr>
            </w:pPr>
            <w:r w:rsidRPr="00D5229F">
              <w:rPr>
                <w:rFonts w:ascii="Arial" w:hAnsi="Arial" w:cs="Arial"/>
                <w:sz w:val="18"/>
                <w:szCs w:val="18"/>
              </w:rPr>
              <w:t xml:space="preserve">Рядом с Брестом находится усадьба </w:t>
            </w:r>
            <w:r w:rsidRPr="00D5229F">
              <w:rPr>
                <w:rFonts w:ascii="Arial" w:hAnsi="Arial" w:cs="Arial"/>
                <w:b/>
                <w:bCs/>
                <w:sz w:val="18"/>
                <w:szCs w:val="18"/>
              </w:rPr>
              <w:t>СКОКИ</w:t>
            </w:r>
            <w:r w:rsidRPr="00D5229F">
              <w:rPr>
                <w:rFonts w:ascii="Arial" w:hAnsi="Arial" w:cs="Arial"/>
                <w:sz w:val="18"/>
                <w:szCs w:val="18"/>
              </w:rPr>
              <w:t xml:space="preserve"> – посетим ее. Усадебно-парковый ансамбль XVIII века в д. Скоки — памятник архитектуры барокко и садово-паркового искусства «французского» стиля, один из немногих, чудом сохранившихся памятников далекого прошлого. Урсын Немцевичи — известный род, многие представители которого играли важную роль в общественной и культурной жизни того времени. Станислав Урсын Немцевич более десяти лет являлся маршалком шляхты Гродненской губернии, в 1816 году стал губернатором г. Гродно. Сегодня это интерьерный музей, который показывает жизнь и быт обеспеченной шляхты XVII — начала XX века. Во время </w:t>
            </w:r>
            <w:r w:rsidRPr="00D5229F">
              <w:rPr>
                <w:rFonts w:ascii="Arial" w:hAnsi="Arial" w:cs="Arial"/>
                <w:b/>
                <w:bCs/>
                <w:sz w:val="18"/>
                <w:szCs w:val="18"/>
              </w:rPr>
              <w:t>ЭКСКУРСИИ</w:t>
            </w:r>
            <w:r w:rsidRPr="00D5229F">
              <w:rPr>
                <w:rFonts w:ascii="Arial" w:hAnsi="Arial" w:cs="Arial"/>
                <w:sz w:val="18"/>
                <w:szCs w:val="18"/>
              </w:rPr>
              <w:t xml:space="preserve"> увидим впечатляющие интерьеры гостиной, бального зала, оружейной, спальни, игровой и др. Возвращение в Брест. И не упустите аттракцию – здесь на закате Вы можете полюбоваться ежедневной церемонией зажжения ретро-фонарей фонарщиком в форме петровских времен. Сфотографироваться с ним - на счастье! </w:t>
            </w:r>
          </w:p>
          <w:p w:rsidR="00D5229F" w:rsidRDefault="00D5229F" w:rsidP="00D5229F">
            <w:pPr>
              <w:spacing w:after="0" w:line="240" w:lineRule="auto"/>
              <w:rPr>
                <w:rFonts w:ascii="Arial" w:hAnsi="Arial" w:cs="Arial"/>
                <w:sz w:val="18"/>
                <w:szCs w:val="18"/>
              </w:rPr>
            </w:pPr>
          </w:p>
          <w:p w:rsidR="00D5229F" w:rsidRDefault="00467CFC" w:rsidP="00D5229F">
            <w:pPr>
              <w:spacing w:after="0" w:line="240" w:lineRule="auto"/>
              <w:rPr>
                <w:rFonts w:ascii="Arial" w:hAnsi="Arial" w:cs="Arial"/>
                <w:sz w:val="18"/>
                <w:szCs w:val="18"/>
              </w:rPr>
            </w:pPr>
            <w:r w:rsidRPr="00D5229F">
              <w:rPr>
                <w:rFonts w:ascii="Arial" w:hAnsi="Arial" w:cs="Arial"/>
                <w:sz w:val="18"/>
                <w:szCs w:val="18"/>
              </w:rPr>
              <w:t xml:space="preserve">Свободное время, прогулки по городу, посещение магазинов… </w:t>
            </w:r>
          </w:p>
          <w:p w:rsidR="00D5229F" w:rsidRDefault="00D5229F" w:rsidP="00D5229F">
            <w:pPr>
              <w:spacing w:after="0" w:line="240" w:lineRule="auto"/>
              <w:rPr>
                <w:rFonts w:ascii="Arial" w:hAnsi="Arial" w:cs="Arial"/>
                <w:sz w:val="18"/>
                <w:szCs w:val="18"/>
              </w:rPr>
            </w:pPr>
          </w:p>
          <w:p w:rsidR="00467CFC" w:rsidRPr="00D5229F" w:rsidRDefault="00467CFC" w:rsidP="00D5229F">
            <w:pPr>
              <w:spacing w:after="0" w:line="240" w:lineRule="auto"/>
              <w:rPr>
                <w:rFonts w:ascii="Arial" w:hAnsi="Arial" w:cs="Arial"/>
                <w:sz w:val="18"/>
                <w:szCs w:val="18"/>
              </w:rPr>
            </w:pPr>
            <w:r w:rsidRPr="00D5229F">
              <w:rPr>
                <w:rFonts w:ascii="Arial" w:hAnsi="Arial" w:cs="Arial"/>
                <w:sz w:val="18"/>
                <w:szCs w:val="18"/>
              </w:rPr>
              <w:t>Ночлег в Бресте</w:t>
            </w:r>
            <w:r w:rsidR="00D5229F" w:rsidRPr="00D5229F">
              <w:rPr>
                <w:rFonts w:ascii="Arial" w:hAnsi="Arial" w:cs="Arial"/>
                <w:sz w:val="18"/>
                <w:szCs w:val="18"/>
              </w:rPr>
              <w:t>.</w:t>
            </w:r>
          </w:p>
          <w:p w:rsidR="00467CFC" w:rsidRPr="00F178A4" w:rsidRDefault="00467CFC" w:rsidP="00F178A4">
            <w:pPr>
              <w:spacing w:after="0" w:line="240" w:lineRule="auto"/>
              <w:rPr>
                <w:rFonts w:ascii="Arial" w:hAnsi="Arial" w:cs="Arial"/>
                <w:b/>
                <w:caps/>
                <w:sz w:val="18"/>
                <w:szCs w:val="18"/>
              </w:rPr>
            </w:pPr>
          </w:p>
        </w:tc>
      </w:tr>
      <w:tr w:rsidR="004434B1" w:rsidRPr="001D79FA" w:rsidTr="00AB7ECC">
        <w:trPr>
          <w:trHeight w:val="1328"/>
        </w:trPr>
        <w:tc>
          <w:tcPr>
            <w:tcW w:w="880" w:type="dxa"/>
            <w:vAlign w:val="center"/>
          </w:tcPr>
          <w:p w:rsidR="004434B1" w:rsidRPr="001D79FA" w:rsidRDefault="00467CFC" w:rsidP="0088231A">
            <w:pPr>
              <w:ind w:right="-108"/>
              <w:rPr>
                <w:rFonts w:ascii="Arial" w:hAnsi="Arial" w:cs="Arial"/>
                <w:b/>
                <w:sz w:val="18"/>
                <w:szCs w:val="18"/>
              </w:rPr>
            </w:pPr>
            <w:r>
              <w:rPr>
                <w:rFonts w:ascii="Arial" w:hAnsi="Arial" w:cs="Arial"/>
                <w:b/>
                <w:sz w:val="18"/>
                <w:szCs w:val="18"/>
              </w:rPr>
              <w:t>5</w:t>
            </w:r>
            <w:r w:rsidR="004434B1">
              <w:rPr>
                <w:rFonts w:ascii="Arial" w:hAnsi="Arial" w:cs="Arial"/>
                <w:b/>
                <w:sz w:val="18"/>
                <w:szCs w:val="18"/>
              </w:rPr>
              <w:t xml:space="preserve"> день</w:t>
            </w:r>
          </w:p>
        </w:tc>
        <w:tc>
          <w:tcPr>
            <w:tcW w:w="9326" w:type="dxa"/>
            <w:tcBorders>
              <w:top w:val="single" w:sz="4" w:space="0" w:color="auto"/>
              <w:bottom w:val="single" w:sz="4" w:space="0" w:color="auto"/>
            </w:tcBorders>
            <w:vAlign w:val="center"/>
          </w:tcPr>
          <w:p w:rsidR="00D5229F" w:rsidRDefault="00467CFC" w:rsidP="00D5229F">
            <w:pPr>
              <w:numPr>
                <w:ilvl w:val="0"/>
                <w:numId w:val="8"/>
              </w:numPr>
              <w:spacing w:after="0" w:line="240" w:lineRule="auto"/>
              <w:rPr>
                <w:rFonts w:ascii="Arial" w:hAnsi="Arial" w:cs="Arial"/>
                <w:sz w:val="18"/>
                <w:szCs w:val="18"/>
                <w:lang w:eastAsia="ru-RU"/>
              </w:rPr>
            </w:pPr>
            <w:r w:rsidRPr="00D5229F">
              <w:rPr>
                <w:rFonts w:ascii="Arial" w:hAnsi="Arial" w:cs="Arial"/>
                <w:b/>
                <w:caps/>
                <w:sz w:val="18"/>
                <w:szCs w:val="18"/>
              </w:rPr>
              <w:t>Завтрак</w:t>
            </w:r>
            <w:r w:rsidRPr="00D5229F">
              <w:rPr>
                <w:rFonts w:ascii="Arial" w:hAnsi="Arial" w:cs="Arial"/>
                <w:sz w:val="18"/>
                <w:szCs w:val="18"/>
              </w:rPr>
              <w:t xml:space="preserve"> шведский стол, выселение из гостиницы. </w:t>
            </w:r>
            <w:bookmarkStart w:id="1" w:name="_Hlk148980337"/>
          </w:p>
          <w:p w:rsidR="00D5229F" w:rsidRDefault="00D5229F" w:rsidP="00D5229F">
            <w:pPr>
              <w:numPr>
                <w:ilvl w:val="0"/>
                <w:numId w:val="8"/>
              </w:numPr>
              <w:spacing w:after="0" w:line="240" w:lineRule="auto"/>
              <w:rPr>
                <w:rFonts w:ascii="Arial" w:hAnsi="Arial" w:cs="Arial"/>
                <w:sz w:val="18"/>
                <w:szCs w:val="18"/>
                <w:lang w:eastAsia="ru-RU"/>
              </w:rPr>
            </w:pPr>
          </w:p>
          <w:p w:rsidR="00467CFC" w:rsidRPr="00D5229F" w:rsidRDefault="00467CFC" w:rsidP="00D5229F">
            <w:pPr>
              <w:numPr>
                <w:ilvl w:val="0"/>
                <w:numId w:val="8"/>
              </w:numPr>
              <w:spacing w:after="0" w:line="240" w:lineRule="auto"/>
              <w:rPr>
                <w:rFonts w:ascii="Arial" w:hAnsi="Arial" w:cs="Arial"/>
                <w:sz w:val="18"/>
                <w:szCs w:val="18"/>
                <w:lang w:eastAsia="ru-RU"/>
              </w:rPr>
            </w:pPr>
            <w:r w:rsidRPr="00D5229F">
              <w:rPr>
                <w:rFonts w:ascii="Arial" w:hAnsi="Arial" w:cs="Arial"/>
                <w:sz w:val="18"/>
                <w:szCs w:val="18"/>
                <w:lang w:eastAsia="ru-RU"/>
              </w:rPr>
              <w:t xml:space="preserve">Экскурсия в </w:t>
            </w:r>
            <w:r w:rsidRPr="00D5229F">
              <w:rPr>
                <w:rFonts w:ascii="Arial" w:hAnsi="Arial" w:cs="Arial"/>
                <w:b/>
                <w:sz w:val="18"/>
                <w:szCs w:val="18"/>
                <w:lang w:eastAsia="ru-RU"/>
              </w:rPr>
              <w:t>БЕЛОВЕЖСКУЮ ПУЩУ</w:t>
            </w:r>
            <w:r w:rsidRPr="00D5229F">
              <w:rPr>
                <w:rFonts w:ascii="Arial" w:hAnsi="Arial" w:cs="Arial"/>
                <w:sz w:val="18"/>
                <w:szCs w:val="18"/>
                <w:lang w:eastAsia="ru-RU"/>
              </w:rPr>
              <w:t xml:space="preserve">, занесенную в Список мирового культурного и природного наследия ЮНЕСКО. Ныне это – Национальный парк, в котором сочетаются богатый растительный мир и изумительные ландшафты. Национальный парк «Беловежская пуща» представляет собой один из крупнейших лесных массивов равнинной Европы, сохранившийся до наших дней в относительно ненарушенном состоянии. В Пуще Вы посетите </w:t>
            </w:r>
            <w:r w:rsidRPr="00D5229F">
              <w:rPr>
                <w:rFonts w:ascii="Arial" w:hAnsi="Arial" w:cs="Arial"/>
                <w:b/>
                <w:sz w:val="18"/>
                <w:szCs w:val="18"/>
                <w:lang w:eastAsia="ru-RU"/>
              </w:rPr>
              <w:t>МУЗЕЙ ПРИРОДЫ</w:t>
            </w:r>
            <w:r w:rsidRPr="00D5229F">
              <w:rPr>
                <w:rFonts w:ascii="Arial" w:hAnsi="Arial" w:cs="Arial"/>
                <w:sz w:val="18"/>
                <w:szCs w:val="18"/>
                <w:lang w:eastAsia="ru-RU"/>
              </w:rPr>
              <w:t xml:space="preserve">, богатая коллекция экспонатов которого представляет полную палитру флоры и фауны Беларуси. Музей по своему оформлению и богатству коллекций является одним из крупнейших и лучших музеев данного профиля в Беларуси. Экспозиции выполнены с максимальным приближением к реальности, отображают видовое богатство и насыщенность лесных экосистем Беловежской пущи, создают атмосферу присутствия среди первобытной природы. </w:t>
            </w:r>
          </w:p>
          <w:bookmarkEnd w:id="1"/>
          <w:p w:rsidR="00467CFC" w:rsidRDefault="00467CFC" w:rsidP="00D5229F">
            <w:pPr>
              <w:numPr>
                <w:ilvl w:val="0"/>
                <w:numId w:val="8"/>
              </w:numPr>
              <w:spacing w:after="0" w:line="240" w:lineRule="auto"/>
              <w:rPr>
                <w:rFonts w:ascii="Arial" w:hAnsi="Arial" w:cs="Arial"/>
                <w:sz w:val="18"/>
                <w:szCs w:val="18"/>
                <w:lang w:eastAsia="ru-RU"/>
              </w:rPr>
            </w:pPr>
            <w:r w:rsidRPr="00D5229F">
              <w:rPr>
                <w:rFonts w:ascii="Arial" w:hAnsi="Arial" w:cs="Arial"/>
                <w:sz w:val="18"/>
                <w:szCs w:val="18"/>
                <w:lang w:eastAsia="ru-RU"/>
              </w:rPr>
              <w:t xml:space="preserve">Во время </w:t>
            </w:r>
            <w:r w:rsidRPr="00D5229F">
              <w:rPr>
                <w:rFonts w:ascii="Arial" w:hAnsi="Arial" w:cs="Arial"/>
                <w:b/>
                <w:sz w:val="18"/>
                <w:szCs w:val="18"/>
                <w:lang w:eastAsia="ru-RU"/>
              </w:rPr>
              <w:t>ОБЗОРНОЙ ЭКСКУРСИИ ПО ПУЩЕ</w:t>
            </w:r>
            <w:r w:rsidRPr="00D5229F">
              <w:rPr>
                <w:rFonts w:ascii="Arial" w:hAnsi="Arial" w:cs="Arial"/>
                <w:sz w:val="18"/>
                <w:szCs w:val="18"/>
                <w:lang w:eastAsia="ru-RU"/>
              </w:rPr>
              <w:t xml:space="preserve"> Вы познакомитесь с особенностями первобытного леса, его растительным и животным миром. Здесь растут реликтовые деревья, здесь обитают мощные зубры, здесь удивительное разнообразие мира животных. Вы сможете полюбоваться различными ландшафтами, увидеть 600-летний дуб, 350-летнюю сосну, исторические памятники. Множество великих имен связано с этими краями – от братьев Тышкевичей и Тызенгаузов до Наполеона и Николая II… На «Царском тракте» – военно-стратегическом шоссе Пружаны–Беловежа–Гайновка, открытом в 1903 году, сохранились мостики времен Российской империи с геральдическими украшениями. Интересным также является посещение </w:t>
            </w:r>
            <w:r w:rsidRPr="00D5229F">
              <w:rPr>
                <w:rFonts w:ascii="Arial" w:hAnsi="Arial" w:cs="Arial"/>
                <w:b/>
                <w:sz w:val="18"/>
                <w:szCs w:val="18"/>
                <w:lang w:eastAsia="ru-RU"/>
              </w:rPr>
              <w:t>«МУЗЕЯ НАРОДНОГО БЫТА И СТАРИННЫХ ТЕХНОЛОГИЙ»</w:t>
            </w:r>
            <w:r w:rsidRPr="00D5229F">
              <w:rPr>
                <w:rFonts w:ascii="Arial" w:hAnsi="Arial" w:cs="Arial"/>
                <w:sz w:val="18"/>
                <w:szCs w:val="18"/>
                <w:lang w:eastAsia="ru-RU"/>
              </w:rPr>
              <w:t xml:space="preserve">. В нем представлены предметы домашнего обихода и утварь, без которых еще не так давно было немыслимым существование сельского населения. В музее можно познакомиться с культурой, традициями и повседневным бытом жителей Беловежской пущи XIX века. Вас ожидает </w:t>
            </w:r>
            <w:r w:rsidRPr="00D5229F">
              <w:rPr>
                <w:rFonts w:ascii="Arial" w:hAnsi="Arial" w:cs="Arial"/>
                <w:b/>
                <w:bCs/>
                <w:sz w:val="18"/>
                <w:szCs w:val="18"/>
                <w:lang w:eastAsia="ru-RU"/>
              </w:rPr>
              <w:t>ДЕГУСТАЦИЯ</w:t>
            </w:r>
            <w:r w:rsidRPr="00D5229F">
              <w:rPr>
                <w:rFonts w:ascii="Arial" w:hAnsi="Arial" w:cs="Arial"/>
                <w:sz w:val="18"/>
                <w:szCs w:val="18"/>
                <w:lang w:eastAsia="ru-RU"/>
              </w:rPr>
              <w:t xml:space="preserve"> «пущанских» угощений; Вы сможете ознакомиться с процессом самогоноварения, которым ранее славилась Беловежская пуща. И, конечно, дорогим гостям обязательно поднесут рюмочку прославленного беловежского самогона (для взрослых) с хлебом и салом. </w:t>
            </w:r>
          </w:p>
          <w:p w:rsidR="00D5229F" w:rsidRPr="00D5229F" w:rsidRDefault="00D5229F" w:rsidP="00D5229F">
            <w:pPr>
              <w:numPr>
                <w:ilvl w:val="0"/>
                <w:numId w:val="8"/>
              </w:numPr>
              <w:spacing w:after="0" w:line="240" w:lineRule="auto"/>
              <w:rPr>
                <w:rFonts w:ascii="Arial" w:hAnsi="Arial" w:cs="Arial"/>
                <w:sz w:val="18"/>
                <w:szCs w:val="18"/>
                <w:lang w:eastAsia="ru-RU"/>
              </w:rPr>
            </w:pPr>
          </w:p>
          <w:p w:rsidR="00D5229F" w:rsidRDefault="00467CFC" w:rsidP="00D5229F">
            <w:pPr>
              <w:numPr>
                <w:ilvl w:val="0"/>
                <w:numId w:val="8"/>
              </w:numPr>
              <w:spacing w:after="0" w:line="240" w:lineRule="auto"/>
              <w:rPr>
                <w:rFonts w:ascii="Arial" w:hAnsi="Arial" w:cs="Arial"/>
                <w:sz w:val="18"/>
                <w:szCs w:val="18"/>
              </w:rPr>
            </w:pPr>
            <w:bookmarkStart w:id="2" w:name="_Hlk148980281"/>
            <w:r w:rsidRPr="00D5229F">
              <w:rPr>
                <w:rFonts w:ascii="Arial" w:hAnsi="Arial" w:cs="Arial"/>
                <w:sz w:val="18"/>
                <w:szCs w:val="18"/>
                <w:lang w:eastAsia="ru-RU"/>
              </w:rPr>
              <w:t xml:space="preserve">Посещение </w:t>
            </w:r>
            <w:r w:rsidRPr="00D5229F">
              <w:rPr>
                <w:rFonts w:ascii="Arial" w:hAnsi="Arial" w:cs="Arial"/>
                <w:b/>
                <w:caps/>
                <w:sz w:val="18"/>
                <w:szCs w:val="18"/>
                <w:lang w:eastAsia="ru-RU"/>
              </w:rPr>
              <w:t>вольеров с животными</w:t>
            </w:r>
            <w:r w:rsidRPr="00D5229F">
              <w:rPr>
                <w:rFonts w:ascii="Arial" w:hAnsi="Arial" w:cs="Arial"/>
                <w:sz w:val="18"/>
                <w:szCs w:val="18"/>
                <w:lang w:eastAsia="ru-RU"/>
              </w:rPr>
              <w:t xml:space="preserve"> – это небольшой лесной зоопарк площадью 20 га, где можно полюбоваться величественными зубрами, грациозными оленями и косулями, увидеть осторожную рысь, волков, медведя, лисицу, некоторые виды хищных птиц и многих других… Свободное время для фотографирования и покупки сувениров из дерева, глины, соломки. </w:t>
            </w:r>
            <w:bookmarkEnd w:id="2"/>
            <w:r w:rsidRPr="00D5229F">
              <w:rPr>
                <w:rFonts w:ascii="Arial" w:hAnsi="Arial" w:cs="Arial"/>
                <w:b/>
                <w:sz w:val="18"/>
                <w:szCs w:val="18"/>
              </w:rPr>
              <w:t>ОБЕД</w:t>
            </w:r>
            <w:r w:rsidRPr="00D5229F">
              <w:rPr>
                <w:rFonts w:ascii="Arial" w:hAnsi="Arial" w:cs="Arial"/>
                <w:sz w:val="18"/>
                <w:szCs w:val="18"/>
              </w:rPr>
              <w:t xml:space="preserve">. Переезд в Брест с песней </w:t>
            </w:r>
            <w:r w:rsidRPr="00D5229F">
              <w:rPr>
                <w:rFonts w:ascii="Arial" w:hAnsi="Arial" w:cs="Arial"/>
                <w:sz w:val="18"/>
                <w:szCs w:val="18"/>
              </w:rPr>
              <w:lastRenderedPageBreak/>
              <w:t xml:space="preserve">"Беловежская пуща". По дороге, в городке </w:t>
            </w:r>
            <w:r w:rsidRPr="00D5229F">
              <w:rPr>
                <w:rFonts w:ascii="Arial" w:hAnsi="Arial" w:cs="Arial"/>
                <w:b/>
                <w:caps/>
                <w:sz w:val="18"/>
                <w:szCs w:val="18"/>
              </w:rPr>
              <w:t>Каменец</w:t>
            </w:r>
            <w:r w:rsidRPr="00D5229F">
              <w:rPr>
                <w:rFonts w:ascii="Arial" w:hAnsi="Arial" w:cs="Arial"/>
                <w:sz w:val="18"/>
                <w:szCs w:val="18"/>
              </w:rPr>
              <w:t xml:space="preserve">, осмотр величественной башни-донжон, построенной в конце </w:t>
            </w:r>
            <w:r w:rsidRPr="00D5229F">
              <w:rPr>
                <w:rFonts w:ascii="Arial" w:hAnsi="Arial" w:cs="Arial"/>
                <w:sz w:val="18"/>
                <w:szCs w:val="18"/>
                <w:lang w:val="be-BY"/>
              </w:rPr>
              <w:t xml:space="preserve">ХІІІ века. </w:t>
            </w:r>
            <w:r w:rsidRPr="00D5229F">
              <w:rPr>
                <w:rFonts w:ascii="Arial" w:hAnsi="Arial" w:cs="Arial"/>
                <w:sz w:val="18"/>
                <w:szCs w:val="18"/>
              </w:rPr>
              <w:t xml:space="preserve">Высотой 30 метров, башня представляет собой яркий образец древнего оборонного зодчества: толщина ее стен 2,5 м! Экскурсионная прогулка вокруг башни, осмотр снаружи. </w:t>
            </w:r>
          </w:p>
          <w:p w:rsidR="00D5229F" w:rsidRPr="00D5229F" w:rsidRDefault="00D5229F" w:rsidP="00D5229F">
            <w:pPr>
              <w:spacing w:after="0" w:line="240" w:lineRule="auto"/>
              <w:rPr>
                <w:rFonts w:ascii="Arial" w:hAnsi="Arial" w:cs="Arial"/>
                <w:sz w:val="18"/>
                <w:szCs w:val="18"/>
              </w:rPr>
            </w:pPr>
          </w:p>
          <w:p w:rsidR="00D5229F" w:rsidRDefault="00467CFC" w:rsidP="00D5229F">
            <w:pPr>
              <w:numPr>
                <w:ilvl w:val="0"/>
                <w:numId w:val="8"/>
              </w:numPr>
              <w:spacing w:after="0" w:line="240" w:lineRule="auto"/>
              <w:rPr>
                <w:rFonts w:ascii="Arial" w:hAnsi="Arial" w:cs="Arial"/>
                <w:b/>
                <w:sz w:val="18"/>
                <w:szCs w:val="18"/>
              </w:rPr>
            </w:pPr>
            <w:r w:rsidRPr="00D5229F">
              <w:rPr>
                <w:rFonts w:ascii="Arial" w:hAnsi="Arial" w:cs="Arial"/>
                <w:b/>
                <w:sz w:val="18"/>
                <w:szCs w:val="18"/>
              </w:rPr>
              <w:t>Возвращение в Брест в 16.00. Отправление автобуса в Минск в 16.30</w:t>
            </w:r>
            <w:r w:rsidRPr="00D5229F">
              <w:rPr>
                <w:rFonts w:ascii="Arial" w:hAnsi="Arial" w:cs="Arial"/>
                <w:b/>
                <w:color w:val="FF0000"/>
                <w:sz w:val="18"/>
                <w:szCs w:val="18"/>
              </w:rPr>
              <w:t xml:space="preserve"> (для тех, у кого билеты на поезд из Бреста – не волнуйтесь: отвезем на вокзал!). </w:t>
            </w:r>
          </w:p>
          <w:p w:rsidR="00D5229F" w:rsidRDefault="00D5229F" w:rsidP="00D5229F">
            <w:pPr>
              <w:spacing w:after="0" w:line="240" w:lineRule="auto"/>
              <w:rPr>
                <w:rFonts w:ascii="Arial" w:hAnsi="Arial" w:cs="Arial"/>
                <w:b/>
                <w:sz w:val="18"/>
                <w:szCs w:val="18"/>
              </w:rPr>
            </w:pPr>
          </w:p>
          <w:p w:rsidR="00D5229F" w:rsidRPr="00D5229F" w:rsidRDefault="00467CFC" w:rsidP="00D5229F">
            <w:pPr>
              <w:spacing w:after="0" w:line="240" w:lineRule="auto"/>
              <w:rPr>
                <w:rFonts w:ascii="Arial" w:hAnsi="Arial" w:cs="Arial"/>
                <w:b/>
                <w:sz w:val="18"/>
                <w:szCs w:val="18"/>
              </w:rPr>
            </w:pPr>
            <w:r w:rsidRPr="00D5229F">
              <w:rPr>
                <w:rFonts w:ascii="Arial" w:hAnsi="Arial" w:cs="Arial"/>
                <w:b/>
                <w:sz w:val="18"/>
                <w:szCs w:val="18"/>
              </w:rPr>
              <w:t xml:space="preserve">Прибытие в Минск на ж/д вокзал около 21.30. </w:t>
            </w:r>
          </w:p>
          <w:p w:rsidR="00D5229F" w:rsidRPr="00D5229F" w:rsidRDefault="00D5229F" w:rsidP="00D5229F">
            <w:pPr>
              <w:spacing w:after="0" w:line="240" w:lineRule="auto"/>
              <w:rPr>
                <w:rFonts w:ascii="Arial" w:hAnsi="Arial" w:cs="Arial"/>
                <w:sz w:val="18"/>
                <w:szCs w:val="18"/>
              </w:rPr>
            </w:pPr>
          </w:p>
          <w:p w:rsidR="00467CFC" w:rsidRPr="00D5229F" w:rsidRDefault="00467CFC" w:rsidP="00D5229F">
            <w:pPr>
              <w:numPr>
                <w:ilvl w:val="0"/>
                <w:numId w:val="8"/>
              </w:numPr>
              <w:spacing w:after="0" w:line="240" w:lineRule="auto"/>
              <w:rPr>
                <w:rFonts w:ascii="Arial" w:hAnsi="Arial" w:cs="Arial"/>
                <w:sz w:val="18"/>
                <w:szCs w:val="18"/>
              </w:rPr>
            </w:pPr>
            <w:r w:rsidRPr="00D5229F">
              <w:rPr>
                <w:rFonts w:ascii="Arial" w:hAnsi="Arial" w:cs="Arial"/>
                <w:sz w:val="18"/>
                <w:szCs w:val="18"/>
              </w:rPr>
              <w:t>Счастливой дороги!</w:t>
            </w:r>
          </w:p>
          <w:p w:rsidR="006E4697" w:rsidRPr="004434B1" w:rsidRDefault="006E4697" w:rsidP="00467CFC">
            <w:pPr>
              <w:numPr>
                <w:ilvl w:val="0"/>
                <w:numId w:val="8"/>
              </w:numPr>
              <w:spacing w:after="0" w:line="240" w:lineRule="auto"/>
              <w:rPr>
                <w:rFonts w:ascii="Arial" w:hAnsi="Arial" w:cs="Arial"/>
                <w:b/>
                <w:sz w:val="18"/>
                <w:szCs w:val="18"/>
              </w:rPr>
            </w:pPr>
          </w:p>
        </w:tc>
      </w:tr>
      <w:tr w:rsidR="00FD448B" w:rsidRPr="001D79FA" w:rsidTr="0088231A">
        <w:tc>
          <w:tcPr>
            <w:tcW w:w="10206" w:type="dxa"/>
            <w:gridSpan w:val="2"/>
            <w:vAlign w:val="center"/>
          </w:tcPr>
          <w:p w:rsidR="00467CFC" w:rsidRPr="00F50859" w:rsidRDefault="00FD448B" w:rsidP="004657F9">
            <w:pPr>
              <w:tabs>
                <w:tab w:val="left" w:pos="709"/>
              </w:tabs>
              <w:suppressAutoHyphens/>
              <w:spacing w:after="0" w:line="240" w:lineRule="auto"/>
              <w:rPr>
                <w:rFonts w:ascii="Arial" w:hAnsi="Arial" w:cs="Arial"/>
                <w:sz w:val="18"/>
                <w:szCs w:val="18"/>
              </w:rPr>
            </w:pPr>
            <w:r w:rsidRPr="004657F9">
              <w:rPr>
                <w:rFonts w:ascii="Arial" w:hAnsi="Arial" w:cs="Arial"/>
                <w:b/>
                <w:sz w:val="18"/>
                <w:szCs w:val="18"/>
              </w:rPr>
              <w:lastRenderedPageBreak/>
              <w:t xml:space="preserve">В стоимость входит: </w:t>
            </w:r>
            <w:r w:rsidR="00FA78F5" w:rsidRPr="004657F9">
              <w:rPr>
                <w:rFonts w:ascii="Arial" w:hAnsi="Arial" w:cs="Arial"/>
                <w:sz w:val="18"/>
                <w:szCs w:val="18"/>
              </w:rPr>
              <w:t>проживание</w:t>
            </w:r>
            <w:r w:rsidR="004434B1" w:rsidRPr="004657F9">
              <w:rPr>
                <w:rFonts w:ascii="Arial" w:hAnsi="Arial" w:cs="Arial"/>
                <w:sz w:val="18"/>
                <w:szCs w:val="18"/>
              </w:rPr>
              <w:t xml:space="preserve"> (в 2-местных номерах со всеми удобствами: Минск - в гост</w:t>
            </w:r>
            <w:r w:rsidR="006F7885" w:rsidRPr="004657F9">
              <w:rPr>
                <w:rFonts w:ascii="Arial" w:hAnsi="Arial" w:cs="Arial"/>
                <w:sz w:val="18"/>
                <w:szCs w:val="18"/>
              </w:rPr>
              <w:t xml:space="preserve">инице Беларусь*** (с бассейном) или в гостинице Виктория&amp;СПА**** (СПА-центр с бассейном); </w:t>
            </w:r>
            <w:r w:rsidR="004434B1" w:rsidRPr="004657F9">
              <w:rPr>
                <w:rFonts w:ascii="Arial" w:hAnsi="Arial" w:cs="Arial"/>
                <w:sz w:val="18"/>
                <w:szCs w:val="18"/>
              </w:rPr>
              <w:t xml:space="preserve">Брест - в гостинице </w:t>
            </w:r>
            <w:r w:rsidR="00F178A4" w:rsidRPr="004657F9">
              <w:rPr>
                <w:rFonts w:ascii="Arial" w:hAnsi="Arial" w:cs="Arial"/>
                <w:sz w:val="18"/>
                <w:szCs w:val="18"/>
              </w:rPr>
              <w:t>Веста*** (центр города) или в современной</w:t>
            </w:r>
            <w:r w:rsidR="004434B1" w:rsidRPr="004657F9">
              <w:rPr>
                <w:rFonts w:ascii="Arial" w:hAnsi="Arial" w:cs="Arial"/>
                <w:sz w:val="18"/>
                <w:szCs w:val="18"/>
              </w:rPr>
              <w:t xml:space="preserve"> Хэмптон бай Хилтон***)</w:t>
            </w:r>
            <w:r w:rsidR="00FA78F5" w:rsidRPr="004657F9">
              <w:rPr>
                <w:rFonts w:ascii="Arial" w:hAnsi="Arial" w:cs="Arial"/>
                <w:sz w:val="18"/>
                <w:szCs w:val="18"/>
              </w:rPr>
              <w:t>,</w:t>
            </w:r>
            <w:r w:rsidR="00FA78F5" w:rsidRPr="004657F9">
              <w:rPr>
                <w:rFonts w:ascii="Arial" w:hAnsi="Arial" w:cs="Arial"/>
                <w:b/>
                <w:sz w:val="18"/>
                <w:szCs w:val="18"/>
              </w:rPr>
              <w:t xml:space="preserve"> </w:t>
            </w:r>
            <w:r w:rsidR="00FA78F5" w:rsidRPr="004657F9">
              <w:rPr>
                <w:rFonts w:ascii="Arial" w:hAnsi="Arial" w:cs="Arial"/>
                <w:sz w:val="18"/>
                <w:szCs w:val="18"/>
              </w:rPr>
              <w:t>питание</w:t>
            </w:r>
            <w:r w:rsidR="004657F9" w:rsidRPr="004657F9">
              <w:rPr>
                <w:rFonts w:ascii="Arial" w:hAnsi="Arial" w:cs="Arial"/>
                <w:sz w:val="18"/>
                <w:szCs w:val="18"/>
              </w:rPr>
              <w:t xml:space="preserve"> (5 завтраков</w:t>
            </w:r>
            <w:r w:rsidR="00F178A4" w:rsidRPr="004657F9">
              <w:rPr>
                <w:rFonts w:ascii="Arial" w:hAnsi="Arial" w:cs="Arial"/>
                <w:sz w:val="18"/>
                <w:szCs w:val="18"/>
              </w:rPr>
              <w:t xml:space="preserve"> шведский стол +</w:t>
            </w:r>
            <w:r w:rsidR="004657F9" w:rsidRPr="004657F9">
              <w:rPr>
                <w:rFonts w:ascii="Arial" w:hAnsi="Arial" w:cs="Arial"/>
                <w:sz w:val="18"/>
                <w:szCs w:val="18"/>
              </w:rPr>
              <w:t xml:space="preserve"> 5 обедов</w:t>
            </w:r>
            <w:r w:rsidR="00457741" w:rsidRPr="004657F9">
              <w:rPr>
                <w:rFonts w:ascii="Arial" w:hAnsi="Arial" w:cs="Arial"/>
                <w:sz w:val="18"/>
                <w:szCs w:val="18"/>
              </w:rPr>
              <w:t xml:space="preserve">, </w:t>
            </w:r>
            <w:r w:rsidR="004434B1" w:rsidRPr="004657F9">
              <w:rPr>
                <w:rFonts w:ascii="Arial" w:hAnsi="Arial" w:cs="Arial"/>
                <w:sz w:val="18"/>
                <w:szCs w:val="18"/>
              </w:rPr>
              <w:t>встреча: на вокзале у вагона, трансфер в гостиницу</w:t>
            </w:r>
            <w:r w:rsidR="006F7885" w:rsidRPr="004657F9">
              <w:rPr>
                <w:rFonts w:ascii="Arial" w:hAnsi="Arial" w:cs="Arial"/>
                <w:sz w:val="18"/>
                <w:szCs w:val="18"/>
              </w:rPr>
              <w:t>, заселение с 00.10</w:t>
            </w:r>
            <w:r w:rsidR="004434B1" w:rsidRPr="004657F9">
              <w:rPr>
                <w:rFonts w:ascii="Arial" w:hAnsi="Arial" w:cs="Arial"/>
                <w:sz w:val="18"/>
                <w:szCs w:val="18"/>
              </w:rPr>
              <w:t>;</w:t>
            </w:r>
            <w:r w:rsidR="004434B1">
              <w:t xml:space="preserve"> </w:t>
            </w:r>
            <w:r w:rsidR="004434B1" w:rsidRPr="004657F9">
              <w:rPr>
                <w:rFonts w:ascii="Arial" w:hAnsi="Arial" w:cs="Arial"/>
                <w:sz w:val="18"/>
                <w:szCs w:val="18"/>
              </w:rPr>
              <w:t>экскурсии с входными билетами в музеи: обзорная экскурсия</w:t>
            </w:r>
            <w:r w:rsidR="00F178A4" w:rsidRPr="004657F9">
              <w:rPr>
                <w:rFonts w:ascii="Arial" w:hAnsi="Arial" w:cs="Arial"/>
                <w:sz w:val="18"/>
                <w:szCs w:val="18"/>
              </w:rPr>
              <w:t xml:space="preserve"> по Минску, Троицкое предместье;</w:t>
            </w:r>
            <w:r w:rsidR="004434B1" w:rsidRPr="004657F9">
              <w:rPr>
                <w:rFonts w:ascii="Arial" w:hAnsi="Arial" w:cs="Arial"/>
                <w:sz w:val="18"/>
                <w:szCs w:val="18"/>
              </w:rPr>
              <w:t xml:space="preserve"> </w:t>
            </w:r>
            <w:r w:rsidR="00F178A4" w:rsidRPr="004657F9">
              <w:rPr>
                <w:rFonts w:ascii="Arial" w:hAnsi="Arial" w:cs="Arial"/>
                <w:sz w:val="18"/>
                <w:szCs w:val="18"/>
              </w:rPr>
              <w:t xml:space="preserve">экскурсия в Мемориальный комплекс Хатынь и на Курган Славы; </w:t>
            </w:r>
            <w:r w:rsidR="004657F9">
              <w:rPr>
                <w:rFonts w:ascii="Arial" w:hAnsi="Arial" w:cs="Arial"/>
                <w:sz w:val="18"/>
                <w:szCs w:val="18"/>
              </w:rPr>
              <w:t>э</w:t>
            </w:r>
            <w:r w:rsidR="004657F9" w:rsidRPr="004657F9">
              <w:rPr>
                <w:rFonts w:ascii="Arial" w:hAnsi="Arial" w:cs="Arial"/>
                <w:sz w:val="18"/>
                <w:szCs w:val="18"/>
              </w:rPr>
              <w:t xml:space="preserve">кскурсия </w:t>
            </w:r>
            <w:r w:rsidR="004657F9" w:rsidRPr="004657F9">
              <w:rPr>
                <w:rFonts w:ascii="Arial" w:hAnsi="Arial" w:cs="Arial"/>
                <w:sz w:val="18"/>
                <w:szCs w:val="18"/>
                <w:lang w:val="be-BY"/>
              </w:rPr>
              <w:t>“</w:t>
            </w:r>
            <w:r w:rsidR="004657F9" w:rsidRPr="004657F9">
              <w:rPr>
                <w:rFonts w:ascii="Arial" w:hAnsi="Arial" w:cs="Arial"/>
                <w:sz w:val="18"/>
                <w:szCs w:val="18"/>
              </w:rPr>
              <w:t>Неманские узоры</w:t>
            </w:r>
            <w:r w:rsidR="004657F9" w:rsidRPr="004657F9">
              <w:rPr>
                <w:rFonts w:ascii="Arial" w:hAnsi="Arial" w:cs="Arial"/>
                <w:sz w:val="18"/>
                <w:szCs w:val="18"/>
                <w:lang w:val="be-BY"/>
              </w:rPr>
              <w:t xml:space="preserve">”; </w:t>
            </w:r>
            <w:r w:rsidR="004657F9">
              <w:rPr>
                <w:rFonts w:ascii="Arial" w:hAnsi="Arial" w:cs="Arial"/>
                <w:sz w:val="18"/>
                <w:szCs w:val="18"/>
              </w:rPr>
              <w:t>э</w:t>
            </w:r>
            <w:r w:rsidR="004657F9" w:rsidRPr="004657F9">
              <w:rPr>
                <w:rFonts w:ascii="Arial" w:hAnsi="Arial" w:cs="Arial"/>
                <w:sz w:val="18"/>
                <w:szCs w:val="18"/>
              </w:rPr>
              <w:t xml:space="preserve">кскурсия по Лиде; </w:t>
            </w:r>
            <w:r w:rsidR="004657F9">
              <w:rPr>
                <w:rFonts w:ascii="Arial" w:hAnsi="Arial" w:cs="Arial"/>
                <w:sz w:val="18"/>
                <w:szCs w:val="18"/>
              </w:rPr>
              <w:t>в</w:t>
            </w:r>
            <w:r w:rsidR="004657F9" w:rsidRPr="004657F9">
              <w:rPr>
                <w:rFonts w:ascii="Arial" w:hAnsi="Arial" w:cs="Arial"/>
                <w:sz w:val="18"/>
                <w:szCs w:val="18"/>
              </w:rPr>
              <w:t>ходные билеты в музей Лид</w:t>
            </w:r>
            <w:r w:rsidR="004657F9" w:rsidRPr="004657F9">
              <w:rPr>
                <w:rFonts w:ascii="Arial" w:hAnsi="Arial" w:cs="Arial"/>
                <w:sz w:val="18"/>
                <w:szCs w:val="18"/>
              </w:rPr>
              <w:softHyphen/>
              <w:t>ского зам</w:t>
            </w:r>
            <w:r w:rsidR="004657F9" w:rsidRPr="004657F9">
              <w:rPr>
                <w:rFonts w:ascii="Arial" w:hAnsi="Arial" w:cs="Arial"/>
                <w:sz w:val="18"/>
                <w:szCs w:val="18"/>
              </w:rPr>
              <w:softHyphen/>
              <w:t xml:space="preserve">ка, экскурсия; </w:t>
            </w:r>
            <w:r w:rsidR="004657F9">
              <w:rPr>
                <w:rFonts w:ascii="Arial" w:hAnsi="Arial" w:cs="Arial"/>
                <w:sz w:val="18"/>
                <w:szCs w:val="18"/>
              </w:rPr>
              <w:t>э</w:t>
            </w:r>
            <w:r w:rsidR="004657F9" w:rsidRPr="004657F9">
              <w:rPr>
                <w:rFonts w:ascii="Arial" w:hAnsi="Arial" w:cs="Arial"/>
                <w:sz w:val="18"/>
                <w:szCs w:val="18"/>
              </w:rPr>
              <w:t xml:space="preserve">кскурсия в Музей пивоварения в Лиде; </w:t>
            </w:r>
            <w:r w:rsidR="004657F9">
              <w:rPr>
                <w:rFonts w:ascii="Arial" w:hAnsi="Arial" w:cs="Arial"/>
                <w:sz w:val="18"/>
                <w:szCs w:val="18"/>
              </w:rPr>
              <w:t>д</w:t>
            </w:r>
            <w:r w:rsidR="004657F9" w:rsidRPr="004657F9">
              <w:rPr>
                <w:rFonts w:ascii="Arial" w:hAnsi="Arial" w:cs="Arial"/>
                <w:sz w:val="18"/>
                <w:szCs w:val="18"/>
              </w:rPr>
              <w:t xml:space="preserve">егустация 4-х сортов премиального пива; </w:t>
            </w:r>
            <w:r w:rsidR="004657F9">
              <w:rPr>
                <w:rFonts w:ascii="Arial" w:hAnsi="Arial" w:cs="Arial"/>
                <w:sz w:val="18"/>
                <w:szCs w:val="18"/>
              </w:rPr>
              <w:t>э</w:t>
            </w:r>
            <w:r w:rsidR="004657F9" w:rsidRPr="004657F9">
              <w:rPr>
                <w:rFonts w:ascii="Arial" w:hAnsi="Arial" w:cs="Arial"/>
                <w:sz w:val="18"/>
                <w:szCs w:val="18"/>
              </w:rPr>
              <w:t xml:space="preserve">кскурсия на стеклозавод Нёман; </w:t>
            </w:r>
            <w:r w:rsidR="004657F9">
              <w:rPr>
                <w:rFonts w:ascii="Arial" w:hAnsi="Arial" w:cs="Arial"/>
                <w:sz w:val="18"/>
                <w:szCs w:val="18"/>
              </w:rPr>
              <w:t>п</w:t>
            </w:r>
            <w:r w:rsidR="004657F9" w:rsidRPr="004657F9">
              <w:rPr>
                <w:rFonts w:ascii="Arial" w:hAnsi="Arial" w:cs="Arial"/>
                <w:sz w:val="18"/>
                <w:szCs w:val="18"/>
              </w:rPr>
              <w:t xml:space="preserve">осещение Музея стекла;  </w:t>
            </w:r>
            <w:r w:rsidR="004657F9">
              <w:rPr>
                <w:rFonts w:ascii="Arial" w:hAnsi="Arial" w:cs="Arial"/>
                <w:sz w:val="18"/>
                <w:szCs w:val="18"/>
              </w:rPr>
              <w:t>п</w:t>
            </w:r>
            <w:r w:rsidR="004657F9" w:rsidRPr="004657F9">
              <w:rPr>
                <w:rFonts w:ascii="Arial" w:hAnsi="Arial" w:cs="Arial"/>
                <w:sz w:val="18"/>
                <w:szCs w:val="18"/>
              </w:rPr>
              <w:t xml:space="preserve">одарок – стеклянное изделие; </w:t>
            </w:r>
            <w:r w:rsidR="004657F9">
              <w:rPr>
                <w:rFonts w:ascii="Arial" w:hAnsi="Arial" w:cs="Arial"/>
                <w:sz w:val="18"/>
                <w:szCs w:val="18"/>
              </w:rPr>
              <w:t>э</w:t>
            </w:r>
            <w:r w:rsidR="004657F9" w:rsidRPr="004657F9">
              <w:rPr>
                <w:rFonts w:ascii="Arial" w:hAnsi="Arial" w:cs="Arial"/>
                <w:sz w:val="18"/>
                <w:szCs w:val="18"/>
              </w:rPr>
              <w:t xml:space="preserve">кскурсия с входными билетами в усадьбу Красный Берег; </w:t>
            </w:r>
            <w:r w:rsidR="004657F9">
              <w:rPr>
                <w:rFonts w:ascii="Arial" w:hAnsi="Arial" w:cs="Arial"/>
                <w:sz w:val="18"/>
                <w:szCs w:val="18"/>
              </w:rPr>
              <w:t>э</w:t>
            </w:r>
            <w:r w:rsidR="004657F9" w:rsidRPr="004657F9">
              <w:rPr>
                <w:rFonts w:ascii="Arial" w:hAnsi="Arial" w:cs="Arial"/>
                <w:sz w:val="18"/>
                <w:szCs w:val="18"/>
              </w:rPr>
              <w:t xml:space="preserve">кскурсия по Кобрину; </w:t>
            </w:r>
            <w:r w:rsidR="004657F9">
              <w:rPr>
                <w:rFonts w:ascii="Arial" w:hAnsi="Arial" w:cs="Arial"/>
                <w:sz w:val="18"/>
                <w:szCs w:val="18"/>
              </w:rPr>
              <w:t>п</w:t>
            </w:r>
            <w:r w:rsidR="004657F9" w:rsidRPr="00C404B5">
              <w:rPr>
                <w:rFonts w:ascii="Arial" w:hAnsi="Arial" w:cs="Arial"/>
                <w:sz w:val="18"/>
                <w:szCs w:val="18"/>
              </w:rPr>
              <w:t>осещение музея им. А.В. Суворова</w:t>
            </w:r>
            <w:r w:rsidR="004657F9">
              <w:rPr>
                <w:rFonts w:ascii="Arial" w:hAnsi="Arial" w:cs="Arial"/>
                <w:sz w:val="18"/>
                <w:szCs w:val="18"/>
              </w:rPr>
              <w:t>; э</w:t>
            </w:r>
            <w:r w:rsidR="004657F9" w:rsidRPr="004657F9">
              <w:rPr>
                <w:rFonts w:ascii="Arial" w:hAnsi="Arial" w:cs="Arial"/>
                <w:sz w:val="18"/>
                <w:szCs w:val="18"/>
              </w:rPr>
              <w:t xml:space="preserve">кскурсия с входными билетами в экспозицию «Семь столетий Кобрина»; </w:t>
            </w:r>
            <w:r w:rsidR="004657F9">
              <w:rPr>
                <w:rFonts w:ascii="Arial" w:hAnsi="Arial" w:cs="Arial"/>
                <w:sz w:val="18"/>
                <w:szCs w:val="18"/>
              </w:rPr>
              <w:t>э</w:t>
            </w:r>
            <w:r w:rsidR="004657F9" w:rsidRPr="004657F9">
              <w:rPr>
                <w:rFonts w:ascii="Arial" w:hAnsi="Arial" w:cs="Arial"/>
                <w:sz w:val="18"/>
                <w:szCs w:val="18"/>
              </w:rPr>
              <w:t xml:space="preserve">кскурсия с входными билетами в экспозицию «Дом Суворова» с театрализацией; </w:t>
            </w:r>
            <w:r w:rsidR="004657F9">
              <w:rPr>
                <w:rFonts w:ascii="Arial" w:hAnsi="Arial" w:cs="Arial"/>
                <w:sz w:val="18"/>
                <w:szCs w:val="18"/>
              </w:rPr>
              <w:t>о</w:t>
            </w:r>
            <w:r w:rsidR="004657F9" w:rsidRPr="004657F9">
              <w:rPr>
                <w:rFonts w:ascii="Arial" w:hAnsi="Arial" w:cs="Arial"/>
                <w:sz w:val="18"/>
                <w:szCs w:val="18"/>
              </w:rPr>
              <w:t xml:space="preserve">бзорная экскурсия по Бресту; </w:t>
            </w:r>
            <w:r w:rsidR="004657F9">
              <w:rPr>
                <w:rFonts w:ascii="Arial" w:hAnsi="Arial" w:cs="Arial"/>
                <w:sz w:val="18"/>
                <w:szCs w:val="18"/>
              </w:rPr>
              <w:t>э</w:t>
            </w:r>
            <w:r w:rsidR="004657F9" w:rsidRPr="004657F9">
              <w:rPr>
                <w:rFonts w:ascii="Arial" w:hAnsi="Arial" w:cs="Arial"/>
                <w:sz w:val="18"/>
                <w:szCs w:val="18"/>
              </w:rPr>
              <w:t xml:space="preserve">кскурсия в Брестскую крепость, посещение музея; </w:t>
            </w:r>
            <w:r w:rsidR="004657F9">
              <w:rPr>
                <w:rFonts w:ascii="Arial" w:hAnsi="Arial" w:cs="Arial"/>
                <w:sz w:val="18"/>
                <w:szCs w:val="18"/>
              </w:rPr>
              <w:t>э</w:t>
            </w:r>
            <w:r w:rsidR="004657F9" w:rsidRPr="004657F9">
              <w:rPr>
                <w:rFonts w:ascii="Arial" w:hAnsi="Arial" w:cs="Arial"/>
                <w:sz w:val="18"/>
                <w:szCs w:val="18"/>
              </w:rPr>
              <w:t xml:space="preserve">кскурсия в усадебно-парковый комплекс Скоки, посещение музея; </w:t>
            </w:r>
            <w:r w:rsidR="004657F9">
              <w:rPr>
                <w:rFonts w:ascii="Arial" w:hAnsi="Arial" w:cs="Arial"/>
                <w:sz w:val="18"/>
                <w:szCs w:val="18"/>
              </w:rPr>
              <w:t>э</w:t>
            </w:r>
            <w:r w:rsidR="004657F9" w:rsidRPr="004657F9">
              <w:rPr>
                <w:rFonts w:ascii="Arial" w:hAnsi="Arial" w:cs="Arial"/>
                <w:sz w:val="18"/>
                <w:szCs w:val="18"/>
              </w:rPr>
              <w:t>кскурсия в Беловежскую пущу</w:t>
            </w:r>
            <w:r w:rsidR="004657F9">
              <w:rPr>
                <w:rFonts w:ascii="Arial" w:hAnsi="Arial" w:cs="Arial"/>
                <w:sz w:val="18"/>
                <w:szCs w:val="18"/>
              </w:rPr>
              <w:t>;</w:t>
            </w:r>
            <w:r w:rsidR="004657F9" w:rsidRPr="004657F9">
              <w:rPr>
                <w:rFonts w:ascii="Arial" w:hAnsi="Arial" w:cs="Arial"/>
                <w:sz w:val="18"/>
                <w:szCs w:val="18"/>
              </w:rPr>
              <w:t xml:space="preserve"> </w:t>
            </w:r>
            <w:r w:rsidR="004657F9">
              <w:rPr>
                <w:rFonts w:ascii="Arial" w:hAnsi="Arial" w:cs="Arial"/>
                <w:sz w:val="18"/>
                <w:szCs w:val="18"/>
              </w:rPr>
              <w:t>о</w:t>
            </w:r>
            <w:r w:rsidR="004657F9" w:rsidRPr="004657F9">
              <w:rPr>
                <w:rFonts w:ascii="Arial" w:hAnsi="Arial" w:cs="Arial"/>
                <w:sz w:val="18"/>
                <w:szCs w:val="18"/>
              </w:rPr>
              <w:t xml:space="preserve">бзорная экскурсия по Беловежской пуще; </w:t>
            </w:r>
            <w:r w:rsidR="004657F9">
              <w:rPr>
                <w:rFonts w:ascii="Arial" w:hAnsi="Arial" w:cs="Arial"/>
                <w:sz w:val="18"/>
                <w:szCs w:val="18"/>
              </w:rPr>
              <w:t>п</w:t>
            </w:r>
            <w:r w:rsidR="004657F9" w:rsidRPr="004657F9">
              <w:rPr>
                <w:rFonts w:ascii="Arial" w:hAnsi="Arial" w:cs="Arial"/>
                <w:sz w:val="18"/>
                <w:szCs w:val="18"/>
              </w:rPr>
              <w:t xml:space="preserve">осещение Музея народного быта; </w:t>
            </w:r>
            <w:r w:rsidR="004657F9">
              <w:rPr>
                <w:rFonts w:ascii="Arial" w:hAnsi="Arial" w:cs="Arial"/>
                <w:sz w:val="18"/>
                <w:szCs w:val="18"/>
              </w:rPr>
              <w:t>д</w:t>
            </w:r>
            <w:r w:rsidR="004657F9" w:rsidRPr="004657F9">
              <w:rPr>
                <w:rFonts w:ascii="Arial" w:hAnsi="Arial" w:cs="Arial"/>
                <w:sz w:val="18"/>
                <w:szCs w:val="18"/>
              </w:rPr>
              <w:t xml:space="preserve">егустация «пущанских» угощений; </w:t>
            </w:r>
            <w:r w:rsidR="004657F9">
              <w:rPr>
                <w:rFonts w:ascii="Arial" w:hAnsi="Arial" w:cs="Arial"/>
                <w:sz w:val="18"/>
                <w:szCs w:val="18"/>
              </w:rPr>
              <w:t>п</w:t>
            </w:r>
            <w:r w:rsidR="004657F9" w:rsidRPr="004657F9">
              <w:rPr>
                <w:rFonts w:ascii="Arial" w:hAnsi="Arial" w:cs="Arial"/>
                <w:sz w:val="18"/>
                <w:szCs w:val="18"/>
              </w:rPr>
              <w:t xml:space="preserve">осещение Музея природы; </w:t>
            </w:r>
            <w:r w:rsidR="004657F9">
              <w:rPr>
                <w:rFonts w:ascii="Arial" w:hAnsi="Arial" w:cs="Arial"/>
                <w:sz w:val="18"/>
                <w:szCs w:val="18"/>
              </w:rPr>
              <w:t>п</w:t>
            </w:r>
            <w:r w:rsidR="004657F9" w:rsidRPr="004657F9">
              <w:rPr>
                <w:rFonts w:ascii="Arial" w:hAnsi="Arial" w:cs="Arial"/>
                <w:sz w:val="18"/>
                <w:szCs w:val="18"/>
              </w:rPr>
              <w:t xml:space="preserve">осещение вольеров с животными; </w:t>
            </w:r>
            <w:r w:rsidR="004657F9">
              <w:rPr>
                <w:rFonts w:ascii="Arial" w:hAnsi="Arial" w:cs="Arial"/>
                <w:sz w:val="18"/>
                <w:szCs w:val="18"/>
              </w:rPr>
              <w:t>о</w:t>
            </w:r>
            <w:r w:rsidR="004657F9" w:rsidRPr="004657F9">
              <w:rPr>
                <w:rFonts w:ascii="Arial" w:hAnsi="Arial" w:cs="Arial"/>
                <w:sz w:val="18"/>
                <w:szCs w:val="18"/>
              </w:rPr>
              <w:t>смотр башни-донжон ХІІІ века в Каменце</w:t>
            </w:r>
            <w:r w:rsidR="004657F9">
              <w:rPr>
                <w:rFonts w:ascii="Arial" w:hAnsi="Arial" w:cs="Arial"/>
                <w:sz w:val="18"/>
                <w:szCs w:val="18"/>
              </w:rPr>
              <w:t xml:space="preserve">; </w:t>
            </w:r>
            <w:r w:rsidR="00F50859">
              <w:rPr>
                <w:rFonts w:ascii="Arial" w:hAnsi="Arial" w:cs="Arial"/>
                <w:sz w:val="18"/>
                <w:szCs w:val="18"/>
              </w:rPr>
              <w:t>п</w:t>
            </w:r>
            <w:r w:rsidR="00F50859" w:rsidRPr="009D6052">
              <w:rPr>
                <w:rFonts w:ascii="Arial" w:hAnsi="Arial" w:cs="Arial"/>
                <w:sz w:val="18"/>
                <w:szCs w:val="18"/>
              </w:rPr>
              <w:t>осещение: бассейн в гостинице Беларусь*** (2 часа) или СПА-центр с бассейном в гостинице Виктория&amp;СПА**** (безлимит)</w:t>
            </w:r>
            <w:r w:rsidR="00F50859">
              <w:rPr>
                <w:rFonts w:ascii="Arial" w:hAnsi="Arial" w:cs="Arial"/>
                <w:sz w:val="18"/>
                <w:szCs w:val="18"/>
              </w:rPr>
              <w:t>; транспортное (автобус туркласса) и экскурсионное обслуживание по программе тура.</w:t>
            </w:r>
          </w:p>
        </w:tc>
      </w:tr>
      <w:tr w:rsidR="00FD448B" w:rsidRPr="001D79FA" w:rsidTr="0088231A">
        <w:trPr>
          <w:trHeight w:val="70"/>
        </w:trPr>
        <w:tc>
          <w:tcPr>
            <w:tcW w:w="10206" w:type="dxa"/>
            <w:gridSpan w:val="2"/>
            <w:vAlign w:val="center"/>
          </w:tcPr>
          <w:p w:rsidR="00FD448B" w:rsidRPr="001D79FA" w:rsidRDefault="00FD448B" w:rsidP="0088231A">
            <w:pPr>
              <w:spacing w:after="0"/>
              <w:rPr>
                <w:rFonts w:ascii="Arial" w:hAnsi="Arial" w:cs="Arial"/>
                <w:b/>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w:t>
            </w:r>
            <w:r w:rsidR="00E57503">
              <w:rPr>
                <w:rFonts w:ascii="Arial" w:hAnsi="Arial" w:cs="Arial"/>
                <w:bCs/>
                <w:sz w:val="18"/>
                <w:szCs w:val="18"/>
              </w:rPr>
              <w:t xml:space="preserve"> ваучер,</w:t>
            </w:r>
            <w:r>
              <w:rPr>
                <w:rFonts w:ascii="Arial" w:hAnsi="Arial" w:cs="Arial"/>
                <w:bCs/>
                <w:sz w:val="18"/>
                <w:szCs w:val="18"/>
              </w:rPr>
              <w:t xml:space="preserve"> страховой медицинский полис, для детей – свидетельство о рождении.</w:t>
            </w:r>
          </w:p>
        </w:tc>
      </w:tr>
      <w:tr w:rsidR="00FD448B" w:rsidRPr="001D79FA" w:rsidTr="0088231A">
        <w:tc>
          <w:tcPr>
            <w:tcW w:w="10206" w:type="dxa"/>
            <w:gridSpan w:val="2"/>
            <w:vAlign w:val="center"/>
          </w:tcPr>
          <w:p w:rsidR="00FD448B" w:rsidRPr="00EE5EDB" w:rsidRDefault="00FD448B" w:rsidP="0088231A">
            <w:pPr>
              <w:pStyle w:val="font8"/>
              <w:spacing w:before="0" w:after="0"/>
              <w:textAlignment w:val="baseline"/>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 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FD448B" w:rsidRPr="001D79FA" w:rsidTr="0088231A">
        <w:tc>
          <w:tcPr>
            <w:tcW w:w="10206" w:type="dxa"/>
            <w:gridSpan w:val="2"/>
            <w:vAlign w:val="center"/>
          </w:tcPr>
          <w:p w:rsidR="00FD448B" w:rsidRPr="001D79FA" w:rsidRDefault="00FD448B" w:rsidP="0088231A">
            <w:pPr>
              <w:spacing w:after="0"/>
              <w:rPr>
                <w:rFonts w:ascii="Arial" w:hAnsi="Arial" w:cs="Arial"/>
                <w:b/>
                <w:sz w:val="18"/>
                <w:szCs w:val="18"/>
              </w:rPr>
            </w:pPr>
            <w:r w:rsidRPr="001D79FA">
              <w:rPr>
                <w:rFonts w:ascii="Arial" w:hAnsi="Arial" w:cs="Arial"/>
                <w:b/>
                <w:sz w:val="18"/>
                <w:szCs w:val="18"/>
              </w:rPr>
              <w:t xml:space="preserve">Расчетный час: </w:t>
            </w:r>
            <w:r w:rsidRPr="001D79FA">
              <w:rPr>
                <w:rFonts w:ascii="Arial" w:hAnsi="Arial" w:cs="Arial"/>
                <w:sz w:val="18"/>
                <w:szCs w:val="18"/>
              </w:rPr>
              <w:t>по программе тура.</w:t>
            </w:r>
          </w:p>
        </w:tc>
      </w:tr>
      <w:tr w:rsidR="00FD448B" w:rsidRPr="001D79FA" w:rsidTr="0088231A">
        <w:tc>
          <w:tcPr>
            <w:tcW w:w="10206" w:type="dxa"/>
            <w:gridSpan w:val="2"/>
            <w:vAlign w:val="center"/>
          </w:tcPr>
          <w:p w:rsidR="004434B1" w:rsidRDefault="004434B1" w:rsidP="006E4697">
            <w:pPr>
              <w:tabs>
                <w:tab w:val="left" w:pos="0"/>
                <w:tab w:val="left" w:pos="289"/>
              </w:tabs>
              <w:spacing w:after="0" w:line="240" w:lineRule="auto"/>
              <w:rPr>
                <w:rFonts w:ascii="Arial" w:hAnsi="Arial" w:cs="Arial"/>
                <w:b/>
                <w:bCs/>
                <w:sz w:val="18"/>
                <w:szCs w:val="18"/>
              </w:rPr>
            </w:pPr>
            <w:r w:rsidRPr="004434B1">
              <w:rPr>
                <w:rFonts w:ascii="Arial" w:hAnsi="Arial" w:cs="Arial"/>
                <w:b/>
                <w:bCs/>
                <w:sz w:val="18"/>
                <w:szCs w:val="18"/>
              </w:rPr>
              <w:t>Особенности:</w:t>
            </w:r>
          </w:p>
          <w:p w:rsidR="006E4697" w:rsidRPr="004434B1" w:rsidRDefault="006E4697" w:rsidP="006E4697">
            <w:pPr>
              <w:tabs>
                <w:tab w:val="left" w:pos="0"/>
                <w:tab w:val="left" w:pos="289"/>
              </w:tabs>
              <w:spacing w:after="0" w:line="240" w:lineRule="auto"/>
              <w:rPr>
                <w:rFonts w:ascii="Arial" w:hAnsi="Arial" w:cs="Arial"/>
                <w:b/>
                <w:bCs/>
                <w:sz w:val="18"/>
                <w:szCs w:val="18"/>
              </w:rPr>
            </w:pPr>
          </w:p>
          <w:p w:rsidR="00770A6B" w:rsidRPr="00770A6B" w:rsidRDefault="00770A6B" w:rsidP="00770A6B">
            <w:pPr>
              <w:tabs>
                <w:tab w:val="left" w:pos="0"/>
                <w:tab w:val="left" w:pos="289"/>
              </w:tabs>
              <w:spacing w:after="0" w:line="240" w:lineRule="auto"/>
              <w:rPr>
                <w:rFonts w:ascii="Arial" w:hAnsi="Arial" w:cs="Arial"/>
                <w:b/>
                <w:bCs/>
                <w:color w:val="FF0000"/>
                <w:sz w:val="18"/>
                <w:szCs w:val="18"/>
              </w:rPr>
            </w:pPr>
            <w:r w:rsidRPr="00770A6B">
              <w:rPr>
                <w:rFonts w:ascii="Arial" w:hAnsi="Arial" w:cs="Arial"/>
                <w:b/>
                <w:bCs/>
                <w:color w:val="FF0000"/>
                <w:sz w:val="18"/>
                <w:szCs w:val="18"/>
              </w:rPr>
              <w:t>Условия оплаты:</w:t>
            </w:r>
          </w:p>
          <w:p w:rsidR="00770A6B" w:rsidRDefault="00EE2D0F" w:rsidP="00770A6B">
            <w:pPr>
              <w:tabs>
                <w:tab w:val="left" w:pos="0"/>
                <w:tab w:val="left" w:pos="289"/>
              </w:tabs>
              <w:spacing w:after="0" w:line="240" w:lineRule="auto"/>
              <w:rPr>
                <w:rFonts w:ascii="Arial" w:hAnsi="Arial" w:cs="Arial"/>
                <w:b/>
                <w:bCs/>
                <w:sz w:val="18"/>
                <w:szCs w:val="18"/>
              </w:rPr>
            </w:pPr>
            <w:r>
              <w:rPr>
                <w:rFonts w:ascii="Arial" w:hAnsi="Arial" w:cs="Arial"/>
                <w:b/>
                <w:bCs/>
                <w:sz w:val="18"/>
                <w:szCs w:val="18"/>
              </w:rPr>
              <w:t>30 % в течение</w:t>
            </w:r>
            <w:r w:rsidR="00770A6B" w:rsidRPr="00770A6B">
              <w:rPr>
                <w:rFonts w:ascii="Arial" w:hAnsi="Arial" w:cs="Arial"/>
                <w:b/>
                <w:bCs/>
                <w:sz w:val="18"/>
                <w:szCs w:val="18"/>
              </w:rPr>
              <w:t xml:space="preserve"> 3-х дней, 100% за месяц до заезда</w:t>
            </w:r>
          </w:p>
          <w:p w:rsidR="00770A6B" w:rsidRPr="00770A6B" w:rsidRDefault="00770A6B" w:rsidP="00770A6B">
            <w:pPr>
              <w:tabs>
                <w:tab w:val="left" w:pos="0"/>
                <w:tab w:val="left" w:pos="289"/>
              </w:tabs>
              <w:spacing w:after="0" w:line="240" w:lineRule="auto"/>
              <w:rPr>
                <w:rFonts w:ascii="Arial" w:hAnsi="Arial" w:cs="Arial"/>
                <w:b/>
                <w:bCs/>
                <w:sz w:val="18"/>
                <w:szCs w:val="18"/>
              </w:rPr>
            </w:pPr>
          </w:p>
          <w:p w:rsidR="00770A6B" w:rsidRPr="00770A6B" w:rsidRDefault="00770A6B" w:rsidP="00770A6B">
            <w:pPr>
              <w:tabs>
                <w:tab w:val="left" w:pos="0"/>
                <w:tab w:val="left" w:pos="289"/>
              </w:tabs>
              <w:spacing w:after="0" w:line="240" w:lineRule="auto"/>
              <w:rPr>
                <w:rFonts w:ascii="Arial" w:hAnsi="Arial" w:cs="Arial"/>
                <w:b/>
                <w:bCs/>
                <w:color w:val="FF0000"/>
                <w:sz w:val="18"/>
                <w:szCs w:val="18"/>
              </w:rPr>
            </w:pPr>
            <w:r w:rsidRPr="00770A6B">
              <w:rPr>
                <w:rFonts w:ascii="Arial" w:hAnsi="Arial" w:cs="Arial"/>
                <w:b/>
                <w:bCs/>
                <w:color w:val="FF0000"/>
                <w:sz w:val="18"/>
                <w:szCs w:val="18"/>
              </w:rPr>
              <w:t xml:space="preserve">Условия аннуляции: </w:t>
            </w:r>
          </w:p>
          <w:p w:rsidR="00770A6B" w:rsidRPr="00770A6B" w:rsidRDefault="00770A6B" w:rsidP="00770A6B">
            <w:pPr>
              <w:tabs>
                <w:tab w:val="left" w:pos="0"/>
                <w:tab w:val="left" w:pos="289"/>
              </w:tabs>
              <w:spacing w:after="0" w:line="240" w:lineRule="auto"/>
              <w:rPr>
                <w:rFonts w:ascii="Arial" w:hAnsi="Arial" w:cs="Arial"/>
                <w:b/>
                <w:bCs/>
                <w:sz w:val="18"/>
                <w:szCs w:val="18"/>
              </w:rPr>
            </w:pPr>
            <w:r w:rsidRPr="00770A6B">
              <w:rPr>
                <w:rFonts w:ascii="Arial" w:hAnsi="Arial" w:cs="Arial"/>
                <w:b/>
                <w:bCs/>
                <w:sz w:val="18"/>
                <w:szCs w:val="18"/>
              </w:rPr>
              <w:t xml:space="preserve">Менее, чем за 30 дней до заезда – штраф по фактически понесенным затратам </w:t>
            </w:r>
          </w:p>
          <w:p w:rsidR="004434B1" w:rsidRDefault="004434B1" w:rsidP="004434B1">
            <w:pPr>
              <w:tabs>
                <w:tab w:val="left" w:pos="0"/>
                <w:tab w:val="left" w:pos="289"/>
              </w:tabs>
              <w:spacing w:after="0" w:line="240" w:lineRule="auto"/>
              <w:rPr>
                <w:rFonts w:ascii="Arial" w:hAnsi="Arial" w:cs="Arial"/>
                <w:b/>
                <w:bCs/>
                <w:sz w:val="18"/>
                <w:szCs w:val="18"/>
              </w:rPr>
            </w:pPr>
          </w:p>
          <w:p w:rsidR="004434B1" w:rsidRPr="004434B1" w:rsidRDefault="004434B1" w:rsidP="004434B1">
            <w:pPr>
              <w:tabs>
                <w:tab w:val="left" w:pos="0"/>
                <w:tab w:val="left" w:pos="289"/>
              </w:tabs>
              <w:spacing w:after="0" w:line="240" w:lineRule="auto"/>
              <w:rPr>
                <w:rFonts w:ascii="Arial" w:hAnsi="Arial" w:cs="Arial"/>
                <w:b/>
                <w:bCs/>
                <w:color w:val="FF0000"/>
                <w:sz w:val="18"/>
                <w:szCs w:val="18"/>
              </w:rPr>
            </w:pPr>
            <w:r w:rsidRPr="004434B1">
              <w:rPr>
                <w:rFonts w:ascii="Arial" w:hAnsi="Arial" w:cs="Arial"/>
                <w:b/>
                <w:bCs/>
                <w:color w:val="FF0000"/>
                <w:sz w:val="18"/>
                <w:szCs w:val="18"/>
              </w:rPr>
              <w:t>Организаторы тура оставляют за собой право вносить некоторые изменения в программу тура без уменьшения общего объема и качества услуг: замену гостиниц на равнозначные, предоставление обедов в ресторанах и кафе по маршруту в зависимости от их загрузки</w:t>
            </w:r>
            <w:r>
              <w:rPr>
                <w:rFonts w:ascii="Arial" w:hAnsi="Arial" w:cs="Arial"/>
                <w:b/>
                <w:bCs/>
                <w:color w:val="FF0000"/>
                <w:sz w:val="18"/>
                <w:szCs w:val="18"/>
              </w:rPr>
              <w:t>.</w:t>
            </w:r>
          </w:p>
          <w:p w:rsidR="004434B1" w:rsidRDefault="004434B1" w:rsidP="004434B1">
            <w:pPr>
              <w:tabs>
                <w:tab w:val="left" w:pos="0"/>
                <w:tab w:val="left" w:pos="289"/>
              </w:tabs>
              <w:spacing w:after="0" w:line="240" w:lineRule="auto"/>
              <w:rPr>
                <w:rFonts w:ascii="Arial" w:hAnsi="Arial" w:cs="Arial"/>
                <w:b/>
                <w:bCs/>
                <w:sz w:val="18"/>
                <w:szCs w:val="18"/>
              </w:rPr>
            </w:pPr>
          </w:p>
          <w:p w:rsidR="004434B1" w:rsidRDefault="004434B1" w:rsidP="004434B1">
            <w:pPr>
              <w:tabs>
                <w:tab w:val="left" w:pos="0"/>
                <w:tab w:val="left" w:pos="289"/>
              </w:tabs>
              <w:spacing w:after="0" w:line="240" w:lineRule="auto"/>
              <w:rPr>
                <w:rFonts w:ascii="Arial" w:hAnsi="Arial" w:cs="Arial"/>
                <w:bCs/>
                <w:sz w:val="18"/>
                <w:szCs w:val="18"/>
              </w:rPr>
            </w:pPr>
            <w:r w:rsidRPr="004434B1">
              <w:rPr>
                <w:rFonts w:ascii="Arial" w:hAnsi="Arial" w:cs="Arial"/>
                <w:b/>
                <w:bCs/>
                <w:sz w:val="18"/>
                <w:szCs w:val="18"/>
              </w:rPr>
              <w:t>Информпакет включает:</w:t>
            </w:r>
            <w:r>
              <w:rPr>
                <w:rFonts w:ascii="Arial" w:hAnsi="Arial" w:cs="Arial"/>
                <w:bCs/>
                <w:sz w:val="18"/>
                <w:szCs w:val="18"/>
              </w:rPr>
              <w:t xml:space="preserve"> памятка, карта Минска с указанием отеля, музеев, магази</w:t>
            </w:r>
            <w:r w:rsidRPr="004434B1">
              <w:rPr>
                <w:rFonts w:ascii="Arial" w:hAnsi="Arial" w:cs="Arial"/>
                <w:bCs/>
                <w:sz w:val="18"/>
                <w:szCs w:val="18"/>
              </w:rPr>
              <w:t>нов</w:t>
            </w:r>
            <w:r>
              <w:rPr>
                <w:rFonts w:ascii="Arial" w:hAnsi="Arial" w:cs="Arial"/>
                <w:bCs/>
                <w:sz w:val="18"/>
                <w:szCs w:val="18"/>
              </w:rPr>
              <w:t>.</w:t>
            </w:r>
          </w:p>
          <w:p w:rsidR="004434B1" w:rsidRPr="004434B1" w:rsidRDefault="004434B1" w:rsidP="004434B1">
            <w:pPr>
              <w:tabs>
                <w:tab w:val="left" w:pos="0"/>
                <w:tab w:val="left" w:pos="289"/>
              </w:tabs>
              <w:spacing w:after="0" w:line="240" w:lineRule="auto"/>
              <w:rPr>
                <w:rFonts w:ascii="Arial" w:hAnsi="Arial" w:cs="Arial"/>
                <w:b/>
                <w:bCs/>
                <w:sz w:val="18"/>
                <w:szCs w:val="18"/>
                <w:u w:val="single"/>
              </w:rPr>
            </w:pPr>
          </w:p>
          <w:p w:rsidR="004434B1" w:rsidRPr="004434B1" w:rsidRDefault="004434B1" w:rsidP="004434B1">
            <w:pPr>
              <w:tabs>
                <w:tab w:val="left" w:pos="0"/>
                <w:tab w:val="left" w:pos="289"/>
              </w:tabs>
              <w:spacing w:after="0" w:line="240" w:lineRule="auto"/>
              <w:rPr>
                <w:rFonts w:ascii="Arial" w:hAnsi="Arial" w:cs="Arial"/>
                <w:b/>
                <w:bCs/>
                <w:sz w:val="18"/>
                <w:szCs w:val="18"/>
                <w:u w:val="single"/>
              </w:rPr>
            </w:pPr>
            <w:r w:rsidRPr="004434B1">
              <w:rPr>
                <w:rFonts w:ascii="Arial" w:hAnsi="Arial" w:cs="Arial"/>
                <w:b/>
                <w:bCs/>
                <w:sz w:val="18"/>
                <w:szCs w:val="18"/>
                <w:u w:val="single"/>
              </w:rPr>
              <w:t>Возможные размещения в гостиницах</w:t>
            </w:r>
            <w:r>
              <w:rPr>
                <w:rFonts w:ascii="Arial" w:hAnsi="Arial" w:cs="Arial"/>
                <w:b/>
                <w:bCs/>
                <w:sz w:val="18"/>
                <w:szCs w:val="18"/>
                <w:u w:val="single"/>
              </w:rPr>
              <w:t>, стоимость на 1 чел.</w:t>
            </w:r>
            <w:r w:rsidRPr="004434B1">
              <w:rPr>
                <w:rFonts w:ascii="Arial" w:hAnsi="Arial" w:cs="Arial"/>
                <w:b/>
                <w:bCs/>
                <w:sz w:val="18"/>
                <w:szCs w:val="18"/>
                <w:u w:val="single"/>
              </w:rPr>
              <w:t>:</w:t>
            </w:r>
          </w:p>
          <w:p w:rsidR="004434B1" w:rsidRDefault="004434B1" w:rsidP="004434B1">
            <w:pPr>
              <w:tabs>
                <w:tab w:val="left" w:pos="0"/>
                <w:tab w:val="left" w:pos="289"/>
              </w:tabs>
              <w:spacing w:after="0" w:line="240" w:lineRule="auto"/>
              <w:rPr>
                <w:rFonts w:ascii="Arial" w:hAnsi="Arial" w:cs="Arial"/>
                <w:b/>
                <w:bCs/>
                <w:sz w:val="18"/>
                <w:szCs w:val="18"/>
              </w:rPr>
            </w:pPr>
          </w:p>
          <w:p w:rsidR="004434B1" w:rsidRDefault="004434B1" w:rsidP="004434B1">
            <w:pPr>
              <w:tabs>
                <w:tab w:val="left" w:pos="0"/>
                <w:tab w:val="left" w:pos="289"/>
              </w:tabs>
              <w:spacing w:after="0" w:line="240" w:lineRule="auto"/>
              <w:rPr>
                <w:rFonts w:ascii="Arial" w:hAnsi="Arial" w:cs="Arial"/>
                <w:bCs/>
                <w:sz w:val="18"/>
                <w:szCs w:val="18"/>
              </w:rPr>
            </w:pPr>
            <w:r w:rsidRPr="004434B1">
              <w:rPr>
                <w:rFonts w:ascii="Arial" w:hAnsi="Arial" w:cs="Arial"/>
                <w:b/>
                <w:bCs/>
                <w:sz w:val="18"/>
                <w:szCs w:val="18"/>
              </w:rPr>
              <w:t>Гостиницы: БЕЛАРУСЬ*** (Минск) + ВЕСТА*** или ХЭМПТОН бай ХИЛТОН*** (Брест)</w:t>
            </w:r>
          </w:p>
          <w:p w:rsidR="004434B1" w:rsidRPr="004434B1" w:rsidRDefault="004434B1" w:rsidP="004434B1">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Минск, БЕЛАРУСЬ*** – номера ДАБЛ, Брест, ВЕ</w:t>
            </w:r>
            <w:r>
              <w:rPr>
                <w:rFonts w:ascii="Arial" w:hAnsi="Arial" w:cs="Arial"/>
                <w:bCs/>
                <w:sz w:val="18"/>
                <w:szCs w:val="18"/>
              </w:rPr>
              <w:t xml:space="preserve">СТА*** – номера ЛЮКС, 2 комнаты </w:t>
            </w:r>
            <w:r w:rsidR="0039642F">
              <w:rPr>
                <w:rFonts w:ascii="Arial" w:hAnsi="Arial" w:cs="Arial"/>
                <w:bCs/>
                <w:sz w:val="18"/>
                <w:szCs w:val="18"/>
              </w:rPr>
              <w:t>- 55 1</w:t>
            </w:r>
            <w:r w:rsidRPr="004434B1">
              <w:rPr>
                <w:rFonts w:ascii="Arial" w:hAnsi="Arial" w:cs="Arial"/>
                <w:bCs/>
                <w:sz w:val="18"/>
                <w:szCs w:val="18"/>
              </w:rPr>
              <w:t>00 рос.руб.</w:t>
            </w:r>
            <w:r w:rsidR="0039642F">
              <w:rPr>
                <w:rFonts w:ascii="Arial" w:hAnsi="Arial" w:cs="Arial"/>
                <w:bCs/>
                <w:sz w:val="18"/>
                <w:szCs w:val="18"/>
              </w:rPr>
              <w:t xml:space="preserve"> (55 9</w:t>
            </w:r>
            <w:r w:rsidR="006E4697">
              <w:rPr>
                <w:rFonts w:ascii="Arial" w:hAnsi="Arial" w:cs="Arial"/>
                <w:bCs/>
                <w:sz w:val="18"/>
                <w:szCs w:val="18"/>
              </w:rPr>
              <w:t>00 на праздничные даты)</w:t>
            </w:r>
          </w:p>
          <w:p w:rsidR="004434B1" w:rsidRPr="004434B1" w:rsidRDefault="004434B1" w:rsidP="004434B1">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Минск, БЕЛАРУСЬ*** – номера СЕМЕЙНЫЕ (2 спальни, 3 чел), Брест, ВЕСТА*** – н</w:t>
            </w:r>
            <w:r>
              <w:rPr>
                <w:rFonts w:ascii="Arial" w:hAnsi="Arial" w:cs="Arial"/>
                <w:bCs/>
                <w:sz w:val="18"/>
                <w:szCs w:val="18"/>
              </w:rPr>
              <w:t xml:space="preserve">омера ЛЮКС (2 комнаты, 3 чел) </w:t>
            </w:r>
            <w:r w:rsidR="0039642F">
              <w:rPr>
                <w:rFonts w:ascii="Arial" w:hAnsi="Arial" w:cs="Arial"/>
                <w:bCs/>
                <w:sz w:val="18"/>
                <w:szCs w:val="18"/>
              </w:rPr>
              <w:t>- 53 0</w:t>
            </w:r>
            <w:r w:rsidRPr="004434B1">
              <w:rPr>
                <w:rFonts w:ascii="Arial" w:hAnsi="Arial" w:cs="Arial"/>
                <w:bCs/>
                <w:sz w:val="18"/>
                <w:szCs w:val="18"/>
              </w:rPr>
              <w:t>00 рос.руб.</w:t>
            </w:r>
            <w:r w:rsidR="0039642F">
              <w:rPr>
                <w:rFonts w:ascii="Arial" w:hAnsi="Arial" w:cs="Arial"/>
                <w:bCs/>
                <w:sz w:val="18"/>
                <w:szCs w:val="18"/>
              </w:rPr>
              <w:t>(53</w:t>
            </w:r>
            <w:r w:rsidR="00F178A4">
              <w:rPr>
                <w:rFonts w:ascii="Arial" w:hAnsi="Arial" w:cs="Arial"/>
                <w:bCs/>
                <w:sz w:val="18"/>
                <w:szCs w:val="18"/>
              </w:rPr>
              <w:t xml:space="preserve"> </w:t>
            </w:r>
            <w:r w:rsidR="0039642F">
              <w:rPr>
                <w:rFonts w:ascii="Arial" w:hAnsi="Arial" w:cs="Arial"/>
                <w:bCs/>
                <w:sz w:val="18"/>
                <w:szCs w:val="18"/>
              </w:rPr>
              <w:t>9</w:t>
            </w:r>
            <w:r w:rsidR="002A5860">
              <w:rPr>
                <w:rFonts w:ascii="Arial" w:hAnsi="Arial" w:cs="Arial"/>
                <w:bCs/>
                <w:sz w:val="18"/>
                <w:szCs w:val="18"/>
              </w:rPr>
              <w:t>00 на праздничные даты)</w:t>
            </w:r>
          </w:p>
          <w:p w:rsidR="004434B1" w:rsidRPr="004434B1" w:rsidRDefault="004434B1" w:rsidP="004434B1">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Минск, БЕЛАРУСЬ*** – номера ДАБЛ с доп. местом (3 чел.),</w:t>
            </w:r>
            <w:r w:rsidR="00E12D0C">
              <w:rPr>
                <w:rFonts w:ascii="Arial" w:hAnsi="Arial" w:cs="Arial"/>
                <w:bCs/>
                <w:sz w:val="18"/>
                <w:szCs w:val="18"/>
              </w:rPr>
              <w:t xml:space="preserve"> </w:t>
            </w:r>
            <w:r w:rsidRPr="004434B1">
              <w:rPr>
                <w:rFonts w:ascii="Arial" w:hAnsi="Arial" w:cs="Arial"/>
                <w:bCs/>
                <w:sz w:val="18"/>
                <w:szCs w:val="18"/>
              </w:rPr>
              <w:t>Брест, ХЭМПТОН бай ХИЛТОН*** – номера СЕМЕЙНЫЕ (1 комната, 3 чел) -</w:t>
            </w:r>
            <w:r>
              <w:rPr>
                <w:rFonts w:ascii="Arial" w:hAnsi="Arial" w:cs="Arial"/>
                <w:bCs/>
                <w:sz w:val="18"/>
                <w:szCs w:val="18"/>
              </w:rPr>
              <w:t xml:space="preserve"> </w:t>
            </w:r>
            <w:r w:rsidR="0039642F">
              <w:rPr>
                <w:rFonts w:ascii="Arial" w:hAnsi="Arial" w:cs="Arial"/>
                <w:bCs/>
                <w:sz w:val="18"/>
                <w:szCs w:val="18"/>
              </w:rPr>
              <w:t>57 7</w:t>
            </w:r>
            <w:r w:rsidRPr="004434B1">
              <w:rPr>
                <w:rFonts w:ascii="Arial" w:hAnsi="Arial" w:cs="Arial"/>
                <w:bCs/>
                <w:sz w:val="18"/>
                <w:szCs w:val="18"/>
              </w:rPr>
              <w:t xml:space="preserve">00 рос.руб. </w:t>
            </w:r>
            <w:r w:rsidR="0039642F">
              <w:rPr>
                <w:rFonts w:ascii="Arial" w:hAnsi="Arial" w:cs="Arial"/>
                <w:bCs/>
                <w:sz w:val="18"/>
                <w:szCs w:val="18"/>
              </w:rPr>
              <w:t>(58</w:t>
            </w:r>
            <w:r w:rsidR="00F178A4">
              <w:rPr>
                <w:rFonts w:ascii="Arial" w:hAnsi="Arial" w:cs="Arial"/>
                <w:bCs/>
                <w:sz w:val="18"/>
                <w:szCs w:val="18"/>
              </w:rPr>
              <w:t xml:space="preserve"> </w:t>
            </w:r>
            <w:r w:rsidR="0039642F">
              <w:rPr>
                <w:rFonts w:ascii="Arial" w:hAnsi="Arial" w:cs="Arial"/>
                <w:bCs/>
                <w:sz w:val="18"/>
                <w:szCs w:val="18"/>
              </w:rPr>
              <w:t>6</w:t>
            </w:r>
            <w:r w:rsidR="002A5860">
              <w:rPr>
                <w:rFonts w:ascii="Arial" w:hAnsi="Arial" w:cs="Arial"/>
                <w:bCs/>
                <w:sz w:val="18"/>
                <w:szCs w:val="18"/>
              </w:rPr>
              <w:t>00 на праздничные даты)</w:t>
            </w:r>
          </w:p>
          <w:p w:rsidR="004434B1" w:rsidRDefault="004434B1" w:rsidP="004434B1">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Минск, БЕЛАРУСЬ*** – номера ЛЮКС (2 комнаты, 2 чел),</w:t>
            </w:r>
            <w:r w:rsidR="00E12D0C">
              <w:rPr>
                <w:rFonts w:ascii="Arial" w:hAnsi="Arial" w:cs="Arial"/>
                <w:bCs/>
                <w:sz w:val="18"/>
                <w:szCs w:val="18"/>
              </w:rPr>
              <w:t xml:space="preserve"> </w:t>
            </w:r>
            <w:r w:rsidRPr="004434B1">
              <w:rPr>
                <w:rFonts w:ascii="Arial" w:hAnsi="Arial" w:cs="Arial"/>
                <w:bCs/>
                <w:sz w:val="18"/>
                <w:szCs w:val="18"/>
              </w:rPr>
              <w:t>Брест, ХЭМПТОН бай ХИЛТОН*** – ном</w:t>
            </w:r>
            <w:r>
              <w:rPr>
                <w:rFonts w:ascii="Arial" w:hAnsi="Arial" w:cs="Arial"/>
                <w:bCs/>
                <w:sz w:val="18"/>
                <w:szCs w:val="18"/>
              </w:rPr>
              <w:t xml:space="preserve">ера СЕМЕЙНЫЕ (1 комната, 2 чел) </w:t>
            </w:r>
            <w:r w:rsidR="0039642F">
              <w:rPr>
                <w:rFonts w:ascii="Arial" w:hAnsi="Arial" w:cs="Arial"/>
                <w:bCs/>
                <w:sz w:val="18"/>
                <w:szCs w:val="18"/>
              </w:rPr>
              <w:t>- 61 8</w:t>
            </w:r>
            <w:r w:rsidRPr="004434B1">
              <w:rPr>
                <w:rFonts w:ascii="Arial" w:hAnsi="Arial" w:cs="Arial"/>
                <w:bCs/>
                <w:sz w:val="18"/>
                <w:szCs w:val="18"/>
              </w:rPr>
              <w:t>00 рос.руб.</w:t>
            </w:r>
            <w:r w:rsidR="0039642F">
              <w:rPr>
                <w:rFonts w:ascii="Arial" w:hAnsi="Arial" w:cs="Arial"/>
                <w:bCs/>
                <w:sz w:val="18"/>
                <w:szCs w:val="18"/>
              </w:rPr>
              <w:t>(63</w:t>
            </w:r>
            <w:r w:rsidR="00F178A4">
              <w:rPr>
                <w:rFonts w:ascii="Arial" w:hAnsi="Arial" w:cs="Arial"/>
                <w:bCs/>
                <w:sz w:val="18"/>
                <w:szCs w:val="18"/>
              </w:rPr>
              <w:t xml:space="preserve"> </w:t>
            </w:r>
            <w:r w:rsidR="0039642F">
              <w:rPr>
                <w:rFonts w:ascii="Arial" w:hAnsi="Arial" w:cs="Arial"/>
                <w:bCs/>
                <w:sz w:val="18"/>
                <w:szCs w:val="18"/>
              </w:rPr>
              <w:t>1</w:t>
            </w:r>
            <w:r w:rsidR="002A5860">
              <w:rPr>
                <w:rFonts w:ascii="Arial" w:hAnsi="Arial" w:cs="Arial"/>
                <w:bCs/>
                <w:sz w:val="18"/>
                <w:szCs w:val="18"/>
              </w:rPr>
              <w:t>00 на праздничные даты)</w:t>
            </w:r>
          </w:p>
          <w:p w:rsidR="002A5860" w:rsidRDefault="002A5860" w:rsidP="002A5860">
            <w:pPr>
              <w:tabs>
                <w:tab w:val="left" w:pos="0"/>
                <w:tab w:val="left" w:pos="208"/>
              </w:tabs>
              <w:spacing w:after="0" w:line="240" w:lineRule="auto"/>
              <w:rPr>
                <w:rFonts w:ascii="Arial" w:hAnsi="Arial" w:cs="Arial"/>
                <w:bCs/>
                <w:sz w:val="18"/>
                <w:szCs w:val="18"/>
              </w:rPr>
            </w:pPr>
          </w:p>
          <w:p w:rsidR="002A5860" w:rsidRDefault="002A5860" w:rsidP="002A5860">
            <w:pPr>
              <w:tabs>
                <w:tab w:val="left" w:pos="0"/>
                <w:tab w:val="left" w:pos="289"/>
              </w:tabs>
              <w:spacing w:after="0" w:line="240" w:lineRule="auto"/>
              <w:rPr>
                <w:rFonts w:ascii="Arial" w:hAnsi="Arial" w:cs="Arial"/>
                <w:b/>
                <w:bCs/>
                <w:sz w:val="18"/>
                <w:szCs w:val="18"/>
              </w:rPr>
            </w:pPr>
            <w:r>
              <w:rPr>
                <w:rFonts w:ascii="Arial" w:hAnsi="Arial" w:cs="Arial"/>
                <w:b/>
                <w:bCs/>
                <w:sz w:val="18"/>
                <w:szCs w:val="18"/>
              </w:rPr>
              <w:t>Гостиницы: ВИКТОРИЯ</w:t>
            </w:r>
            <w:r w:rsidRPr="002A5860">
              <w:rPr>
                <w:rFonts w:ascii="Arial" w:hAnsi="Arial" w:cs="Arial"/>
                <w:b/>
                <w:bCs/>
                <w:sz w:val="18"/>
                <w:szCs w:val="18"/>
              </w:rPr>
              <w:t>&amp;</w:t>
            </w:r>
            <w:r>
              <w:rPr>
                <w:rFonts w:ascii="Arial" w:hAnsi="Arial" w:cs="Arial"/>
                <w:b/>
                <w:bCs/>
                <w:sz w:val="18"/>
                <w:szCs w:val="18"/>
              </w:rPr>
              <w:t>СПА*</w:t>
            </w:r>
            <w:r w:rsidRPr="004434B1">
              <w:rPr>
                <w:rFonts w:ascii="Arial" w:hAnsi="Arial" w:cs="Arial"/>
                <w:b/>
                <w:bCs/>
                <w:sz w:val="18"/>
                <w:szCs w:val="18"/>
              </w:rPr>
              <w:t>*** (Минск) + ВЕСТА*** или ХЭМПТОН бай ХИЛТОН*** (Брест)</w:t>
            </w:r>
          </w:p>
          <w:p w:rsidR="002A5860" w:rsidRPr="004434B1" w:rsidRDefault="002A5860" w:rsidP="002A5860">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 xml:space="preserve">Минск, </w:t>
            </w:r>
            <w:r w:rsidRPr="002A5860">
              <w:rPr>
                <w:rFonts w:ascii="Arial" w:hAnsi="Arial" w:cs="Arial"/>
                <w:bCs/>
                <w:sz w:val="18"/>
                <w:szCs w:val="18"/>
              </w:rPr>
              <w:t>ВИКТОРИЯ&amp;СПА****</w:t>
            </w:r>
            <w:r w:rsidRPr="004434B1">
              <w:rPr>
                <w:rFonts w:ascii="Arial" w:hAnsi="Arial" w:cs="Arial"/>
                <w:b/>
                <w:bCs/>
                <w:sz w:val="18"/>
                <w:szCs w:val="18"/>
              </w:rPr>
              <w:t xml:space="preserve"> </w:t>
            </w:r>
            <w:r w:rsidRPr="004434B1">
              <w:rPr>
                <w:rFonts w:ascii="Arial" w:hAnsi="Arial" w:cs="Arial"/>
                <w:bCs/>
                <w:sz w:val="18"/>
                <w:szCs w:val="18"/>
              </w:rPr>
              <w:t>– номера ДАБЛ, Брест, ВЕ</w:t>
            </w:r>
            <w:r>
              <w:rPr>
                <w:rFonts w:ascii="Arial" w:hAnsi="Arial" w:cs="Arial"/>
                <w:bCs/>
                <w:sz w:val="18"/>
                <w:szCs w:val="18"/>
              </w:rPr>
              <w:t>СТА</w:t>
            </w:r>
            <w:r w:rsidR="0039642F">
              <w:rPr>
                <w:rFonts w:ascii="Arial" w:hAnsi="Arial" w:cs="Arial"/>
                <w:bCs/>
                <w:sz w:val="18"/>
                <w:szCs w:val="18"/>
              </w:rPr>
              <w:t>*** – номера ЛЮКС, 2 комнаты - 57 8</w:t>
            </w:r>
            <w:r w:rsidRPr="004434B1">
              <w:rPr>
                <w:rFonts w:ascii="Arial" w:hAnsi="Arial" w:cs="Arial"/>
                <w:bCs/>
                <w:sz w:val="18"/>
                <w:szCs w:val="18"/>
              </w:rPr>
              <w:t>00 рос.руб.</w:t>
            </w:r>
            <w:r w:rsidR="0039642F">
              <w:rPr>
                <w:rFonts w:ascii="Arial" w:hAnsi="Arial" w:cs="Arial"/>
                <w:bCs/>
                <w:sz w:val="18"/>
                <w:szCs w:val="18"/>
              </w:rPr>
              <w:t xml:space="preserve"> (67</w:t>
            </w:r>
            <w:r w:rsidR="006F7885">
              <w:rPr>
                <w:rFonts w:ascii="Arial" w:hAnsi="Arial" w:cs="Arial"/>
                <w:bCs/>
                <w:sz w:val="18"/>
                <w:szCs w:val="18"/>
              </w:rPr>
              <w:t xml:space="preserve"> </w:t>
            </w:r>
            <w:r w:rsidR="0039642F">
              <w:rPr>
                <w:rFonts w:ascii="Arial" w:hAnsi="Arial" w:cs="Arial"/>
                <w:bCs/>
                <w:sz w:val="18"/>
                <w:szCs w:val="18"/>
              </w:rPr>
              <w:t>8</w:t>
            </w:r>
            <w:r>
              <w:rPr>
                <w:rFonts w:ascii="Arial" w:hAnsi="Arial" w:cs="Arial"/>
                <w:bCs/>
                <w:sz w:val="18"/>
                <w:szCs w:val="18"/>
              </w:rPr>
              <w:t>00 на праздничные даты)</w:t>
            </w:r>
          </w:p>
          <w:p w:rsidR="002A5860" w:rsidRDefault="002A5860" w:rsidP="002A5860">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 xml:space="preserve">Минск, </w:t>
            </w:r>
            <w:r w:rsidRPr="002A5860">
              <w:rPr>
                <w:rFonts w:ascii="Arial" w:hAnsi="Arial" w:cs="Arial"/>
                <w:bCs/>
                <w:sz w:val="18"/>
                <w:szCs w:val="18"/>
              </w:rPr>
              <w:t>ВИКТОРИЯ&amp;СПА****</w:t>
            </w:r>
            <w:r w:rsidRPr="004434B1">
              <w:rPr>
                <w:rFonts w:ascii="Arial" w:hAnsi="Arial" w:cs="Arial"/>
                <w:b/>
                <w:bCs/>
                <w:sz w:val="18"/>
                <w:szCs w:val="18"/>
              </w:rPr>
              <w:t xml:space="preserve"> </w:t>
            </w:r>
            <w:r>
              <w:rPr>
                <w:rFonts w:ascii="Arial" w:hAnsi="Arial" w:cs="Arial"/>
                <w:bCs/>
                <w:sz w:val="18"/>
                <w:szCs w:val="18"/>
              </w:rPr>
              <w:t>– номера ТВИН ПЛЮС</w:t>
            </w:r>
            <w:r w:rsidRPr="004434B1">
              <w:rPr>
                <w:rFonts w:ascii="Arial" w:hAnsi="Arial" w:cs="Arial"/>
                <w:bCs/>
                <w:sz w:val="18"/>
                <w:szCs w:val="18"/>
              </w:rPr>
              <w:t>, Брест, ВЕ</w:t>
            </w:r>
            <w:r>
              <w:rPr>
                <w:rFonts w:ascii="Arial" w:hAnsi="Arial" w:cs="Arial"/>
                <w:bCs/>
                <w:sz w:val="18"/>
                <w:szCs w:val="18"/>
              </w:rPr>
              <w:t>СТА*** – номера ЛЮКС, 2</w:t>
            </w:r>
            <w:r w:rsidR="0039642F">
              <w:rPr>
                <w:rFonts w:ascii="Arial" w:hAnsi="Arial" w:cs="Arial"/>
                <w:bCs/>
                <w:sz w:val="18"/>
                <w:szCs w:val="18"/>
              </w:rPr>
              <w:t xml:space="preserve"> комнаты - 53 7</w:t>
            </w:r>
            <w:r w:rsidRPr="004434B1">
              <w:rPr>
                <w:rFonts w:ascii="Arial" w:hAnsi="Arial" w:cs="Arial"/>
                <w:bCs/>
                <w:sz w:val="18"/>
                <w:szCs w:val="18"/>
              </w:rPr>
              <w:t>00 рос.руб.</w:t>
            </w:r>
            <w:r w:rsidR="0039642F">
              <w:rPr>
                <w:rFonts w:ascii="Arial" w:hAnsi="Arial" w:cs="Arial"/>
                <w:bCs/>
                <w:sz w:val="18"/>
                <w:szCs w:val="18"/>
              </w:rPr>
              <w:t xml:space="preserve"> (59</w:t>
            </w:r>
            <w:r w:rsidR="00F178A4">
              <w:rPr>
                <w:rFonts w:ascii="Arial" w:hAnsi="Arial" w:cs="Arial"/>
                <w:bCs/>
                <w:sz w:val="18"/>
                <w:szCs w:val="18"/>
              </w:rPr>
              <w:t xml:space="preserve"> </w:t>
            </w:r>
            <w:r w:rsidR="0039642F">
              <w:rPr>
                <w:rFonts w:ascii="Arial" w:hAnsi="Arial" w:cs="Arial"/>
                <w:bCs/>
                <w:sz w:val="18"/>
                <w:szCs w:val="18"/>
              </w:rPr>
              <w:t>2</w:t>
            </w:r>
            <w:r>
              <w:rPr>
                <w:rFonts w:ascii="Arial" w:hAnsi="Arial" w:cs="Arial"/>
                <w:bCs/>
                <w:sz w:val="18"/>
                <w:szCs w:val="18"/>
              </w:rPr>
              <w:t>00 на праздничные даты)</w:t>
            </w:r>
          </w:p>
          <w:p w:rsidR="006F7885" w:rsidRPr="004434B1" w:rsidRDefault="006F7885" w:rsidP="006F7885">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 xml:space="preserve">Минск, </w:t>
            </w:r>
            <w:r w:rsidRPr="002A5860">
              <w:rPr>
                <w:rFonts w:ascii="Arial" w:hAnsi="Arial" w:cs="Arial"/>
                <w:bCs/>
                <w:sz w:val="18"/>
                <w:szCs w:val="18"/>
              </w:rPr>
              <w:t>ВИКТОРИЯ&amp;СПА****</w:t>
            </w:r>
            <w:r w:rsidRPr="004434B1">
              <w:rPr>
                <w:rFonts w:ascii="Arial" w:hAnsi="Arial" w:cs="Arial"/>
                <w:b/>
                <w:bCs/>
                <w:sz w:val="18"/>
                <w:szCs w:val="18"/>
              </w:rPr>
              <w:t xml:space="preserve"> </w:t>
            </w:r>
            <w:r>
              <w:rPr>
                <w:rFonts w:ascii="Arial" w:hAnsi="Arial" w:cs="Arial"/>
                <w:bCs/>
                <w:sz w:val="18"/>
                <w:szCs w:val="18"/>
              </w:rPr>
              <w:t>– номера ТВИН ПЛЮС (1 комната, 3 чел.)</w:t>
            </w:r>
            <w:r w:rsidRPr="004434B1">
              <w:rPr>
                <w:rFonts w:ascii="Arial" w:hAnsi="Arial" w:cs="Arial"/>
                <w:bCs/>
                <w:sz w:val="18"/>
                <w:szCs w:val="18"/>
              </w:rPr>
              <w:t xml:space="preserve">, Брест, ХЭМПТОН бай ХИЛТОН*** </w:t>
            </w:r>
            <w:r>
              <w:rPr>
                <w:rFonts w:ascii="Arial" w:hAnsi="Arial" w:cs="Arial"/>
                <w:bCs/>
                <w:sz w:val="18"/>
                <w:szCs w:val="18"/>
              </w:rPr>
              <w:t>– номера С</w:t>
            </w:r>
            <w:r w:rsidR="0039642F">
              <w:rPr>
                <w:rFonts w:ascii="Arial" w:hAnsi="Arial" w:cs="Arial"/>
                <w:bCs/>
                <w:sz w:val="18"/>
                <w:szCs w:val="18"/>
              </w:rPr>
              <w:t>ЕМЕЙНЫЕ (1 комната, 3 чел.) – 53 9</w:t>
            </w:r>
            <w:r w:rsidRPr="004434B1">
              <w:rPr>
                <w:rFonts w:ascii="Arial" w:hAnsi="Arial" w:cs="Arial"/>
                <w:bCs/>
                <w:sz w:val="18"/>
                <w:szCs w:val="18"/>
              </w:rPr>
              <w:t>00 рос.руб.</w:t>
            </w:r>
            <w:r w:rsidR="0039642F">
              <w:rPr>
                <w:rFonts w:ascii="Arial" w:hAnsi="Arial" w:cs="Arial"/>
                <w:bCs/>
                <w:sz w:val="18"/>
                <w:szCs w:val="18"/>
              </w:rPr>
              <w:t xml:space="preserve"> (60 2</w:t>
            </w:r>
            <w:bookmarkStart w:id="3" w:name="_GoBack"/>
            <w:bookmarkEnd w:id="3"/>
            <w:r>
              <w:rPr>
                <w:rFonts w:ascii="Arial" w:hAnsi="Arial" w:cs="Arial"/>
                <w:bCs/>
                <w:sz w:val="18"/>
                <w:szCs w:val="18"/>
              </w:rPr>
              <w:t>00 на праздничные даты)</w:t>
            </w:r>
          </w:p>
          <w:p w:rsidR="004434B1" w:rsidRDefault="004434B1" w:rsidP="004434B1">
            <w:pPr>
              <w:tabs>
                <w:tab w:val="left" w:pos="0"/>
                <w:tab w:val="left" w:pos="208"/>
              </w:tabs>
              <w:spacing w:after="0" w:line="240" w:lineRule="auto"/>
              <w:rPr>
                <w:rFonts w:ascii="Arial" w:hAnsi="Arial" w:cs="Arial"/>
                <w:bCs/>
                <w:sz w:val="18"/>
                <w:szCs w:val="18"/>
              </w:rPr>
            </w:pPr>
          </w:p>
          <w:p w:rsidR="004434B1" w:rsidRPr="004434B1" w:rsidRDefault="004434B1" w:rsidP="004434B1">
            <w:pPr>
              <w:tabs>
                <w:tab w:val="left" w:pos="0"/>
                <w:tab w:val="left" w:pos="208"/>
              </w:tabs>
              <w:spacing w:after="0" w:line="240" w:lineRule="auto"/>
              <w:rPr>
                <w:rFonts w:ascii="Arial" w:hAnsi="Arial" w:cs="Arial"/>
                <w:b/>
                <w:bCs/>
                <w:sz w:val="18"/>
                <w:szCs w:val="18"/>
              </w:rPr>
            </w:pPr>
            <w:r w:rsidRPr="004434B1">
              <w:rPr>
                <w:rFonts w:ascii="Arial" w:hAnsi="Arial" w:cs="Arial"/>
                <w:b/>
                <w:bCs/>
                <w:sz w:val="18"/>
                <w:szCs w:val="18"/>
              </w:rPr>
              <w:t>Скидки на детское место:</w:t>
            </w:r>
          </w:p>
          <w:p w:rsidR="00770A6B" w:rsidRDefault="00467CFC" w:rsidP="00770A6B">
            <w:pPr>
              <w:tabs>
                <w:tab w:val="left" w:pos="0"/>
                <w:tab w:val="left" w:pos="208"/>
              </w:tabs>
              <w:spacing w:after="0" w:line="240" w:lineRule="auto"/>
              <w:rPr>
                <w:rFonts w:ascii="Arial" w:hAnsi="Arial" w:cs="Arial"/>
                <w:sz w:val="18"/>
                <w:szCs w:val="18"/>
              </w:rPr>
            </w:pPr>
            <w:r w:rsidRPr="008B71AC">
              <w:rPr>
                <w:rFonts w:ascii="Arial" w:hAnsi="Arial" w:cs="Arial"/>
                <w:sz w:val="18"/>
                <w:szCs w:val="18"/>
              </w:rPr>
              <w:t xml:space="preserve">Дети 6—16 лет на основном месте — минус </w:t>
            </w:r>
            <w:r w:rsidRPr="008B71AC">
              <w:rPr>
                <w:rFonts w:ascii="Arial" w:hAnsi="Arial" w:cs="Arial"/>
                <w:sz w:val="18"/>
                <w:szCs w:val="18"/>
                <w:lang w:val="be-BY"/>
              </w:rPr>
              <w:t>3 0</w:t>
            </w:r>
            <w:r w:rsidRPr="008B71AC">
              <w:rPr>
                <w:rFonts w:ascii="Arial" w:hAnsi="Arial" w:cs="Arial"/>
                <w:sz w:val="18"/>
                <w:szCs w:val="18"/>
              </w:rPr>
              <w:t>00 рос. руб.</w:t>
            </w:r>
            <w:r w:rsidRPr="008B71AC">
              <w:rPr>
                <w:rFonts w:ascii="Arial" w:hAnsi="Arial" w:cs="Arial"/>
                <w:sz w:val="18"/>
                <w:szCs w:val="18"/>
              </w:rPr>
              <w:br/>
              <w:t>Дети 6—16 лет на дополнительном месте — минус 20% от цены взрослых (Минск: кроме номеров ТВИН; Брест: в СЕМЕЙНЫХ и ЛЮКСАХ)</w:t>
            </w:r>
            <w:r w:rsidRPr="008B71AC">
              <w:rPr>
                <w:rFonts w:ascii="Arial" w:hAnsi="Arial" w:cs="Arial"/>
                <w:sz w:val="18"/>
                <w:szCs w:val="18"/>
              </w:rPr>
              <w:br/>
              <w:t>Дети без предоставления места для проживания — 19</w:t>
            </w:r>
            <w:r w:rsidRPr="008B71AC">
              <w:rPr>
                <w:rFonts w:ascii="Arial" w:hAnsi="Arial" w:cs="Arial"/>
                <w:sz w:val="18"/>
                <w:szCs w:val="18"/>
                <w:lang w:val="be-BY"/>
              </w:rPr>
              <w:t xml:space="preserve"> 0</w:t>
            </w:r>
            <w:r w:rsidRPr="008B71AC">
              <w:rPr>
                <w:rFonts w:ascii="Arial" w:hAnsi="Arial" w:cs="Arial"/>
                <w:sz w:val="18"/>
                <w:szCs w:val="18"/>
              </w:rPr>
              <w:t>00 рос. руб. (экскурсии, завтраки, обеды, место в автобусе)</w:t>
            </w:r>
          </w:p>
          <w:p w:rsidR="00467CFC" w:rsidRDefault="00467CFC" w:rsidP="00770A6B">
            <w:pPr>
              <w:tabs>
                <w:tab w:val="left" w:pos="0"/>
                <w:tab w:val="left" w:pos="208"/>
              </w:tabs>
              <w:spacing w:after="0" w:line="240" w:lineRule="auto"/>
              <w:rPr>
                <w:rFonts w:ascii="Arial" w:hAnsi="Arial" w:cs="Arial"/>
                <w:bCs/>
                <w:sz w:val="18"/>
                <w:szCs w:val="18"/>
              </w:rPr>
            </w:pPr>
          </w:p>
          <w:p w:rsidR="006E4697" w:rsidRPr="008B71AC" w:rsidRDefault="006E4697" w:rsidP="00770A6B">
            <w:pPr>
              <w:spacing w:after="0" w:line="240" w:lineRule="auto"/>
              <w:ind w:right="-232"/>
              <w:rPr>
                <w:rFonts w:ascii="Arial" w:hAnsi="Arial" w:cs="Arial"/>
                <w:b/>
                <w:sz w:val="18"/>
                <w:szCs w:val="18"/>
              </w:rPr>
            </w:pPr>
            <w:r w:rsidRPr="008B71AC">
              <w:rPr>
                <w:rFonts w:ascii="Arial" w:hAnsi="Arial" w:cs="Arial"/>
                <w:b/>
                <w:sz w:val="18"/>
                <w:szCs w:val="18"/>
              </w:rPr>
              <w:t>Если Вы уже бывали в наших турах — можно отнять:</w:t>
            </w:r>
          </w:p>
          <w:p w:rsidR="00467CFC" w:rsidRPr="00C404B5" w:rsidRDefault="00467CFC" w:rsidP="00467CFC">
            <w:pPr>
              <w:keepNext/>
              <w:numPr>
                <w:ilvl w:val="0"/>
                <w:numId w:val="8"/>
              </w:numPr>
              <w:tabs>
                <w:tab w:val="left" w:pos="289"/>
              </w:tabs>
              <w:spacing w:after="0" w:line="240" w:lineRule="auto"/>
              <w:outlineLvl w:val="0"/>
              <w:rPr>
                <w:rFonts w:ascii="Verdana" w:hAnsi="Verdana"/>
                <w:bCs/>
                <w:iCs/>
                <w:sz w:val="18"/>
                <w:szCs w:val="18"/>
                <w:lang w:eastAsia="ru-RU"/>
              </w:rPr>
            </w:pPr>
            <w:r w:rsidRPr="00900B5B">
              <w:rPr>
                <w:rFonts w:ascii="Arial" w:hAnsi="Arial" w:cs="Arial"/>
                <w:sz w:val="18"/>
                <w:szCs w:val="18"/>
              </w:rPr>
              <w:t>• В среду: экскурсию «Неманские узоры» (с обедом) — МИНУС 1 400 рос. руб.</w:t>
            </w:r>
            <w:r w:rsidRPr="00900B5B">
              <w:rPr>
                <w:rFonts w:ascii="Arial" w:hAnsi="Arial" w:cs="Arial"/>
                <w:sz w:val="18"/>
                <w:szCs w:val="18"/>
              </w:rPr>
              <w:br/>
            </w:r>
            <w:r w:rsidRPr="00C404B5">
              <w:rPr>
                <w:rFonts w:ascii="Arial" w:hAnsi="Arial" w:cs="Arial"/>
                <w:sz w:val="18"/>
                <w:szCs w:val="18"/>
              </w:rPr>
              <w:t>• В четверг: Обзорную экскурсию по Минску + Хатынь (с обедом) — МИНУС 1 000 рос. руб.</w:t>
            </w:r>
          </w:p>
          <w:p w:rsidR="004434B1" w:rsidRDefault="004434B1" w:rsidP="004434B1">
            <w:pPr>
              <w:tabs>
                <w:tab w:val="left" w:pos="0"/>
                <w:tab w:val="left" w:pos="208"/>
              </w:tabs>
              <w:spacing w:after="0" w:line="240" w:lineRule="auto"/>
              <w:rPr>
                <w:rFonts w:ascii="Arial" w:hAnsi="Arial" w:cs="Arial"/>
                <w:bCs/>
                <w:sz w:val="18"/>
                <w:szCs w:val="18"/>
              </w:rPr>
            </w:pPr>
          </w:p>
          <w:p w:rsidR="004434B1" w:rsidRPr="004434B1" w:rsidRDefault="004434B1" w:rsidP="004434B1">
            <w:pPr>
              <w:tabs>
                <w:tab w:val="left" w:pos="0"/>
                <w:tab w:val="left" w:pos="208"/>
              </w:tabs>
              <w:spacing w:after="0" w:line="240" w:lineRule="auto"/>
              <w:rPr>
                <w:rFonts w:ascii="Arial" w:hAnsi="Arial" w:cs="Arial"/>
                <w:bCs/>
                <w:iCs/>
                <w:sz w:val="18"/>
                <w:szCs w:val="18"/>
              </w:rPr>
            </w:pPr>
            <w:r w:rsidRPr="004434B1">
              <w:rPr>
                <w:rFonts w:ascii="Arial" w:hAnsi="Arial" w:cs="Arial"/>
                <w:b/>
                <w:bCs/>
                <w:iCs/>
                <w:sz w:val="18"/>
                <w:szCs w:val="18"/>
              </w:rPr>
              <w:t>Гостиница Беларусь*** с аквапарком</w:t>
            </w:r>
            <w:r w:rsidRPr="004434B1">
              <w:rPr>
                <w:rFonts w:ascii="Arial" w:hAnsi="Arial" w:cs="Arial"/>
                <w:bCs/>
                <w:iCs/>
                <w:sz w:val="18"/>
                <w:szCs w:val="18"/>
              </w:rPr>
              <w:t>, Минск, ул. Сторожевская 15, 22 этажа, 800 мест. Гостиница открыта после реконструкции в мае 2014 года.</w:t>
            </w:r>
            <w:r w:rsidRPr="004434B1">
              <w:rPr>
                <w:rFonts w:ascii="Arial" w:hAnsi="Arial" w:cs="Arial"/>
                <w:b/>
                <w:bCs/>
                <w:iCs/>
                <w:sz w:val="18"/>
                <w:szCs w:val="18"/>
              </w:rPr>
              <w:t xml:space="preserve"> </w:t>
            </w:r>
            <w:r w:rsidRPr="004434B1">
              <w:rPr>
                <w:rFonts w:ascii="Arial" w:hAnsi="Arial" w:cs="Arial"/>
                <w:bCs/>
                <w:iCs/>
                <w:sz w:val="18"/>
                <w:szCs w:val="18"/>
              </w:rPr>
              <w:t>Изюминкой гостиницы является панорамный лифт и аквапарк (бассейн с саунами, джакузи, горкой и водопадами). Гостиница расположена в удобном и самом красивом месте в центре Минска, от нее открывается величественный вид на набережную реки, старинное Троицкое предместье. Гостиница имеет удобную транспортную и пешеходную связь (20 мин. пешком или 5 мин. пешком + 5 мин. на автобусе) с главной улицей города – проспектом Независимости, самыми большими универмагами города – ГУМом и «Торговым домом на Немиге» с секциями известных белорусских брендов. Во всех номерах телевизоры, холодильники, телефоны, оборудованные ванные комнаты с косметическими принадлежностями, кондиционеры (в номерах ДАБЛ нет кондиционеров); фен бесплатно у горничных на этаже. Номера ТВИН имеют 2 кровати шириной 90 см. Номера ДАБЛ имеют 1 двуспальную кровать шириной 140 см. Номера СЕМЕЙНЫЕ имеют гостиную с диваном и две спальни: в одной двуспальная кровать, во второй 2 кровати. Номера ЛЮКС имеют 2 комнаты: спальню с двуспальной кроватью и гостиную с раскладным диваном. Завтраки шведский стол.</w:t>
            </w:r>
            <w:r w:rsidRPr="004434B1">
              <w:rPr>
                <w:rFonts w:ascii="Arial" w:hAnsi="Arial" w:cs="Arial"/>
                <w:bCs/>
                <w:iCs/>
                <w:sz w:val="18"/>
                <w:szCs w:val="18"/>
                <w:vertAlign w:val="superscript"/>
              </w:rPr>
              <w:t xml:space="preserve"> </w:t>
            </w:r>
          </w:p>
          <w:p w:rsidR="004434B1" w:rsidRPr="004434B1" w:rsidRDefault="004434B1" w:rsidP="004434B1">
            <w:p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 xml:space="preserve">Инфраструктура гостиницы очень развита: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аквапарк (бассейн с саунами, джакузи, горкой и водопадами)</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сауны</w:t>
            </w:r>
          </w:p>
          <w:p w:rsidR="004434B1" w:rsidRPr="004434B1" w:rsidRDefault="004434B1" w:rsidP="004434B1">
            <w:pPr>
              <w:numPr>
                <w:ilvl w:val="0"/>
                <w:numId w:val="2"/>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ресторан "Панорама" (22 этаж)</w:t>
            </w:r>
          </w:p>
          <w:p w:rsidR="004434B1" w:rsidRPr="004434B1" w:rsidRDefault="004434B1" w:rsidP="004434B1">
            <w:pPr>
              <w:numPr>
                <w:ilvl w:val="0"/>
                <w:numId w:val="2"/>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ресторан "Белорусская кухня " (1 этаж)</w:t>
            </w:r>
          </w:p>
          <w:p w:rsidR="004434B1" w:rsidRPr="004434B1" w:rsidRDefault="004434B1" w:rsidP="004434B1">
            <w:pPr>
              <w:numPr>
                <w:ilvl w:val="0"/>
                <w:numId w:val="2"/>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ресторан "Папараць-кветка" (1 этаж)</w:t>
            </w:r>
          </w:p>
          <w:p w:rsidR="004434B1" w:rsidRPr="004434B1" w:rsidRDefault="004434B1" w:rsidP="004434B1">
            <w:pPr>
              <w:numPr>
                <w:ilvl w:val="0"/>
                <w:numId w:val="2"/>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лобби-бар</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косметический салон Visavis</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панорамный лифт</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бильярд</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тренажерный зал</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 xml:space="preserve">сувенирный магазин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 xml:space="preserve">пункт обмена валюты 24 часа в сутки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сервис в номерах (услуги прачечной, химчистки, доставка чая, кофе)</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конференцзалы на 16, 50 и 230 мест (амфитеатр)</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бизнес-центр</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парковка</w:t>
            </w:r>
          </w:p>
          <w:p w:rsid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 xml:space="preserve">служба проката автомобилей </w:t>
            </w:r>
          </w:p>
          <w:p w:rsidR="006E4697" w:rsidRDefault="006E4697" w:rsidP="006E4697">
            <w:pPr>
              <w:tabs>
                <w:tab w:val="left" w:pos="0"/>
                <w:tab w:val="left" w:pos="208"/>
              </w:tabs>
              <w:spacing w:after="0" w:line="240" w:lineRule="auto"/>
              <w:rPr>
                <w:rFonts w:ascii="Arial" w:hAnsi="Arial" w:cs="Arial"/>
                <w:bCs/>
                <w:sz w:val="18"/>
                <w:szCs w:val="18"/>
              </w:rPr>
            </w:pPr>
          </w:p>
          <w:p w:rsidR="006E4697" w:rsidRDefault="006E4697" w:rsidP="006E4697">
            <w:pPr>
              <w:pStyle w:val="1"/>
              <w:keepNext/>
              <w:tabs>
                <w:tab w:val="num" w:pos="0"/>
                <w:tab w:val="left" w:pos="360"/>
              </w:tabs>
              <w:suppressAutoHyphens/>
              <w:spacing w:before="0" w:beforeAutospacing="0" w:after="0" w:afterAutospacing="0"/>
              <w:rPr>
                <w:rFonts w:ascii="Arial" w:eastAsia="SimSun" w:hAnsi="Arial" w:cs="Arial"/>
                <w:b w:val="0"/>
                <w:iCs/>
                <w:sz w:val="18"/>
                <w:szCs w:val="18"/>
              </w:rPr>
            </w:pPr>
            <w:r w:rsidRPr="006E4697">
              <w:rPr>
                <w:rFonts w:ascii="Arial" w:hAnsi="Arial" w:cs="Arial"/>
                <w:iCs/>
                <w:sz w:val="18"/>
                <w:szCs w:val="18"/>
              </w:rPr>
              <w:t>Отель Виктория&amp;СПА**** (СПА-центр с бассейном),</w:t>
            </w:r>
            <w:r w:rsidRPr="006E4697">
              <w:rPr>
                <w:rFonts w:ascii="Arial" w:hAnsi="Arial" w:cs="Arial"/>
                <w:b w:val="0"/>
                <w:iCs/>
                <w:sz w:val="18"/>
                <w:szCs w:val="18"/>
              </w:rPr>
              <w:t xml:space="preserve"> </w:t>
            </w:r>
            <w:r w:rsidRPr="006E4697">
              <w:rPr>
                <w:rFonts w:ascii="Arial" w:eastAsia="SimSun" w:hAnsi="Arial" w:cs="Arial"/>
                <w:b w:val="0"/>
                <w:iCs/>
                <w:sz w:val="18"/>
                <w:szCs w:val="18"/>
              </w:rPr>
              <w:t>Минск, пр. Победителей 59</w:t>
            </w:r>
            <w:r w:rsidRPr="006E4697">
              <w:rPr>
                <w:rFonts w:ascii="Arial" w:eastAsia="SimSun" w:hAnsi="Arial" w:cs="Arial"/>
                <w:b w:val="0"/>
                <w:bCs w:val="0"/>
                <w:iCs/>
                <w:sz w:val="18"/>
                <w:szCs w:val="18"/>
              </w:rPr>
              <w:t>А</w:t>
            </w:r>
            <w:r w:rsidRPr="006E4697">
              <w:rPr>
                <w:rFonts w:ascii="Arial" w:eastAsia="SimSun" w:hAnsi="Arial" w:cs="Arial"/>
                <w:b w:val="0"/>
                <w:iCs/>
                <w:sz w:val="18"/>
                <w:szCs w:val="18"/>
              </w:rPr>
              <w:t>. Отель</w:t>
            </w:r>
            <w:r w:rsidRPr="006E4697">
              <w:rPr>
                <w:rFonts w:ascii="Arial" w:eastAsia="SimSun" w:hAnsi="Arial" w:cs="Arial"/>
                <w:iCs/>
                <w:sz w:val="18"/>
                <w:szCs w:val="18"/>
              </w:rPr>
              <w:t xml:space="preserve"> </w:t>
            </w:r>
            <w:r w:rsidRPr="006E4697">
              <w:rPr>
                <w:rFonts w:ascii="Arial" w:hAnsi="Arial" w:cs="Arial"/>
                <w:b w:val="0"/>
                <w:iCs/>
                <w:sz w:val="18"/>
                <w:szCs w:val="18"/>
              </w:rPr>
              <w:t>был построен в 2014 году; номерной фонд включает 256 номеров различных категорий. Отель расположен на одном из главных проспектов города — проспекте Победителей, имеет удобную транспортную связь (10 минут езды) с главной улицей города – проспектом Независимости и его историческим центром. Из окон номеров открывается панорамный вид на живописный пейзаж реки Свислочь и водно-парковую систему города. Отель имеет охраняемую автостоянку, высокий уровень системы безопасности. Все гостиничные номера оборудованы системой кондиционирования, мини-сейфами и мини-барами; имеют ванную комнату с ванной, феном, набором личных гигиенических и косметических средств. Бесплатный беспроводной Интернет (WI-FI) на всей территории отеля. Двухместный номер DOUBLE имеет двуспальную кровать c ортопедическим матрасом шириной 180 см; площадь номера — 33 м</w:t>
            </w:r>
            <w:r w:rsidRPr="006E4697">
              <w:rPr>
                <w:rFonts w:ascii="Arial" w:hAnsi="Arial" w:cs="Arial"/>
                <w:b w:val="0"/>
                <w:iCs/>
                <w:sz w:val="18"/>
                <w:szCs w:val="18"/>
                <w:vertAlign w:val="superscript"/>
              </w:rPr>
              <w:t>2</w:t>
            </w:r>
            <w:r w:rsidRPr="006E4697">
              <w:rPr>
                <w:rFonts w:ascii="Arial" w:hAnsi="Arial" w:cs="Arial"/>
                <w:b w:val="0"/>
                <w:iCs/>
                <w:sz w:val="18"/>
                <w:szCs w:val="18"/>
              </w:rPr>
              <w:t>. Двухместный номер TWIN имеет 2 односпальные кровати шириной 120 см; площадь номера — 36 м</w:t>
            </w:r>
            <w:r w:rsidRPr="006E4697">
              <w:rPr>
                <w:rFonts w:ascii="Arial" w:hAnsi="Arial" w:cs="Arial"/>
                <w:b w:val="0"/>
                <w:iCs/>
                <w:sz w:val="18"/>
                <w:szCs w:val="18"/>
                <w:vertAlign w:val="superscript"/>
              </w:rPr>
              <w:t>2</w:t>
            </w:r>
            <w:r w:rsidRPr="006E4697">
              <w:rPr>
                <w:rFonts w:ascii="Arial" w:hAnsi="Arial" w:cs="Arial"/>
                <w:b w:val="0"/>
                <w:iCs/>
                <w:sz w:val="18"/>
                <w:szCs w:val="18"/>
              </w:rPr>
              <w:t>. Трехместный номер TWIN-плюс имеет 2 односпальные кровати шириной 120 см и диван шириной 170 см; площадь номера — 46 м</w:t>
            </w:r>
            <w:r w:rsidRPr="006E4697">
              <w:rPr>
                <w:rFonts w:ascii="Arial" w:hAnsi="Arial" w:cs="Arial"/>
                <w:b w:val="0"/>
                <w:iCs/>
                <w:sz w:val="18"/>
                <w:szCs w:val="18"/>
                <w:vertAlign w:val="superscript"/>
              </w:rPr>
              <w:t>2</w:t>
            </w:r>
            <w:r w:rsidRPr="006E4697">
              <w:rPr>
                <w:rFonts w:ascii="Arial" w:hAnsi="Arial" w:cs="Arial"/>
                <w:b w:val="0"/>
                <w:iCs/>
                <w:sz w:val="18"/>
                <w:szCs w:val="18"/>
              </w:rPr>
              <w:t>.</w:t>
            </w:r>
            <w:r w:rsidRPr="006E4697">
              <w:rPr>
                <w:rFonts w:ascii="Arial" w:hAnsi="Arial" w:cs="Arial"/>
                <w:b w:val="0"/>
                <w:iCs/>
                <w:sz w:val="18"/>
                <w:szCs w:val="18"/>
                <w:vertAlign w:val="superscript"/>
              </w:rPr>
              <w:t xml:space="preserve"> </w:t>
            </w:r>
            <w:r w:rsidRPr="006E4697">
              <w:rPr>
                <w:rFonts w:ascii="Arial" w:hAnsi="Arial" w:cs="Arial"/>
                <w:b w:val="0"/>
                <w:iCs/>
                <w:sz w:val="18"/>
                <w:szCs w:val="18"/>
              </w:rPr>
              <w:t>Одноместный номер SINGLE имеет удобную широкую ортопедическую кровать шириной 160 см; площадь номера — 29 м</w:t>
            </w:r>
            <w:r w:rsidRPr="006E4697">
              <w:rPr>
                <w:rFonts w:ascii="Arial" w:hAnsi="Arial" w:cs="Arial"/>
                <w:b w:val="0"/>
                <w:iCs/>
                <w:sz w:val="18"/>
                <w:szCs w:val="18"/>
                <w:vertAlign w:val="superscript"/>
              </w:rPr>
              <w:t>2</w:t>
            </w:r>
            <w:r w:rsidRPr="006E4697">
              <w:rPr>
                <w:rFonts w:ascii="Arial" w:hAnsi="Arial" w:cs="Arial"/>
                <w:b w:val="0"/>
                <w:iCs/>
                <w:sz w:val="18"/>
                <w:szCs w:val="18"/>
              </w:rPr>
              <w:t>. Завтраки шведский стол. Для проживающих в отеле пользование</w:t>
            </w:r>
            <w:r w:rsidRPr="006E4697">
              <w:rPr>
                <w:rFonts w:ascii="Arial" w:eastAsia="SimSun" w:hAnsi="Arial" w:cs="Arial"/>
                <w:b w:val="0"/>
                <w:iCs/>
                <w:sz w:val="18"/>
                <w:szCs w:val="18"/>
                <w:vertAlign w:val="superscript"/>
              </w:rPr>
              <w:t xml:space="preserve"> </w:t>
            </w:r>
            <w:r w:rsidRPr="006E4697">
              <w:rPr>
                <w:rFonts w:ascii="Arial" w:hAnsi="Arial" w:cs="Arial"/>
                <w:b w:val="0"/>
                <w:sz w:val="18"/>
                <w:szCs w:val="18"/>
              </w:rPr>
              <w:t>СПА-центром и бассейном не ограничено</w:t>
            </w:r>
            <w:r w:rsidRPr="006E4697">
              <w:rPr>
                <w:rFonts w:ascii="Arial" w:eastAsia="SimSun" w:hAnsi="Arial" w:cs="Arial"/>
                <w:b w:val="0"/>
                <w:iCs/>
                <w:sz w:val="18"/>
                <w:szCs w:val="18"/>
              </w:rPr>
              <w:t xml:space="preserve">. </w:t>
            </w:r>
          </w:p>
          <w:p w:rsidR="006E4697" w:rsidRPr="006E4697" w:rsidRDefault="006E4697" w:rsidP="006E4697">
            <w:pPr>
              <w:pStyle w:val="1"/>
              <w:keepNext/>
              <w:tabs>
                <w:tab w:val="num" w:pos="0"/>
                <w:tab w:val="left" w:pos="360"/>
              </w:tabs>
              <w:suppressAutoHyphens/>
              <w:spacing w:before="0" w:beforeAutospacing="0" w:after="0" w:afterAutospacing="0"/>
              <w:rPr>
                <w:rFonts w:ascii="Arial" w:hAnsi="Arial" w:cs="Arial"/>
                <w:b w:val="0"/>
                <w:sz w:val="18"/>
                <w:szCs w:val="18"/>
              </w:rPr>
            </w:pPr>
          </w:p>
          <w:p w:rsidR="006E4697" w:rsidRPr="006E4697" w:rsidRDefault="006E4697" w:rsidP="006E4697">
            <w:pPr>
              <w:keepNext/>
              <w:tabs>
                <w:tab w:val="num" w:pos="0"/>
                <w:tab w:val="left" w:pos="360"/>
              </w:tabs>
              <w:spacing w:after="0" w:line="240" w:lineRule="auto"/>
              <w:outlineLvl w:val="0"/>
              <w:rPr>
                <w:rFonts w:ascii="Arial" w:hAnsi="Arial" w:cs="Arial"/>
                <w:bCs/>
                <w:iCs/>
                <w:sz w:val="18"/>
                <w:szCs w:val="18"/>
              </w:rPr>
            </w:pPr>
            <w:r w:rsidRPr="006E4697">
              <w:rPr>
                <w:rFonts w:ascii="Arial" w:hAnsi="Arial" w:cs="Arial"/>
                <w:bCs/>
                <w:iCs/>
                <w:sz w:val="18"/>
                <w:szCs w:val="18"/>
              </w:rPr>
              <w:t xml:space="preserve">Инфраструктура гостиницы очень развита: </w:t>
            </w:r>
          </w:p>
          <w:p w:rsidR="006E4697" w:rsidRPr="006E4697" w:rsidRDefault="006E4697" w:rsidP="006E4697">
            <w:pPr>
              <w:numPr>
                <w:ilvl w:val="0"/>
                <w:numId w:val="14"/>
              </w:numPr>
              <w:tabs>
                <w:tab w:val="left" w:pos="540"/>
              </w:tabs>
              <w:spacing w:after="0" w:line="240" w:lineRule="auto"/>
              <w:ind w:left="714" w:hanging="357"/>
              <w:rPr>
                <w:rFonts w:ascii="Arial" w:hAnsi="Arial" w:cs="Arial"/>
                <w:sz w:val="18"/>
                <w:szCs w:val="18"/>
              </w:rPr>
            </w:pPr>
            <w:r w:rsidRPr="006E4697">
              <w:rPr>
                <w:rFonts w:ascii="Arial" w:hAnsi="Arial" w:cs="Arial"/>
                <w:sz w:val="18"/>
                <w:szCs w:val="18"/>
              </w:rPr>
              <w:t>ресторан «Виктория Платинум» на 1 этаже</w:t>
            </w:r>
          </w:p>
          <w:p w:rsidR="006E4697" w:rsidRPr="006E4697" w:rsidRDefault="006E4697" w:rsidP="006E4697">
            <w:pPr>
              <w:numPr>
                <w:ilvl w:val="0"/>
                <w:numId w:val="14"/>
              </w:numPr>
              <w:tabs>
                <w:tab w:val="left" w:pos="540"/>
              </w:tabs>
              <w:spacing w:after="0" w:line="240" w:lineRule="auto"/>
              <w:ind w:left="714" w:hanging="357"/>
              <w:rPr>
                <w:rFonts w:ascii="Arial" w:hAnsi="Arial" w:cs="Arial"/>
                <w:sz w:val="18"/>
                <w:szCs w:val="18"/>
              </w:rPr>
            </w:pPr>
            <w:r w:rsidRPr="006E4697">
              <w:rPr>
                <w:rFonts w:ascii="Arial" w:hAnsi="Arial" w:cs="Arial"/>
                <w:sz w:val="18"/>
                <w:szCs w:val="18"/>
              </w:rPr>
              <w:t>банкетный зал «Сапфир» на 16 этаже</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СПА-центр: бассейн, сауна, хамам, джакузи</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салон красоты</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 xml:space="preserve">парикмахерская </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фитнес-центр</w:t>
            </w:r>
          </w:p>
          <w:p w:rsidR="006E4697" w:rsidRPr="006E4697" w:rsidRDefault="006E4697" w:rsidP="006E4697">
            <w:pPr>
              <w:numPr>
                <w:ilvl w:val="0"/>
                <w:numId w:val="14"/>
              </w:numPr>
              <w:tabs>
                <w:tab w:val="left" w:pos="540"/>
              </w:tabs>
              <w:spacing w:after="0" w:line="240" w:lineRule="auto"/>
              <w:ind w:left="714" w:hanging="357"/>
              <w:rPr>
                <w:rFonts w:ascii="Arial" w:hAnsi="Arial" w:cs="Arial"/>
                <w:sz w:val="18"/>
                <w:szCs w:val="18"/>
              </w:rPr>
            </w:pPr>
            <w:r w:rsidRPr="006E4697">
              <w:rPr>
                <w:rFonts w:ascii="Arial" w:hAnsi="Arial" w:cs="Arial"/>
                <w:sz w:val="18"/>
                <w:szCs w:val="18"/>
              </w:rPr>
              <w:t>Wi-Fi</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банкомат</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 xml:space="preserve">обмен валюты </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сувенирный бутик</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конференц-залы</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бизнес-центр</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камера хранения</w:t>
            </w:r>
          </w:p>
          <w:p w:rsidR="006E4697" w:rsidRPr="006E4697" w:rsidRDefault="006E4697" w:rsidP="006E4697">
            <w:pPr>
              <w:numPr>
                <w:ilvl w:val="0"/>
                <w:numId w:val="14"/>
              </w:numPr>
              <w:tabs>
                <w:tab w:val="left" w:pos="540"/>
              </w:tabs>
              <w:spacing w:after="0" w:line="240" w:lineRule="auto"/>
              <w:ind w:left="714" w:hanging="357"/>
              <w:rPr>
                <w:rFonts w:ascii="Arial" w:hAnsi="Arial" w:cs="Arial"/>
                <w:sz w:val="18"/>
                <w:szCs w:val="18"/>
              </w:rPr>
            </w:pPr>
            <w:r w:rsidRPr="006E4697">
              <w:rPr>
                <w:rFonts w:ascii="Arial" w:hAnsi="Arial" w:cs="Arial"/>
                <w:sz w:val="18"/>
                <w:szCs w:val="18"/>
              </w:rPr>
              <w:t>автостоянка</w:t>
            </w:r>
          </w:p>
          <w:p w:rsidR="004434B1" w:rsidRPr="004434B1" w:rsidRDefault="004434B1" w:rsidP="004434B1">
            <w:pPr>
              <w:tabs>
                <w:tab w:val="left" w:pos="0"/>
                <w:tab w:val="left" w:pos="208"/>
              </w:tabs>
              <w:spacing w:after="0" w:line="240" w:lineRule="auto"/>
              <w:rPr>
                <w:rFonts w:ascii="Arial" w:hAnsi="Arial" w:cs="Arial"/>
                <w:b/>
                <w:bCs/>
                <w:sz w:val="18"/>
                <w:szCs w:val="18"/>
              </w:rPr>
            </w:pPr>
          </w:p>
          <w:p w:rsidR="004434B1" w:rsidRPr="004434B1" w:rsidRDefault="004434B1" w:rsidP="004434B1">
            <w:pPr>
              <w:tabs>
                <w:tab w:val="left" w:pos="0"/>
                <w:tab w:val="left" w:pos="208"/>
              </w:tabs>
              <w:spacing w:after="0" w:line="240" w:lineRule="auto"/>
              <w:rPr>
                <w:rFonts w:ascii="Arial" w:hAnsi="Arial" w:cs="Arial"/>
                <w:bCs/>
                <w:i/>
                <w:sz w:val="18"/>
                <w:szCs w:val="18"/>
              </w:rPr>
            </w:pPr>
            <w:r w:rsidRPr="004434B1">
              <w:rPr>
                <w:rFonts w:ascii="Arial" w:hAnsi="Arial" w:cs="Arial"/>
                <w:b/>
                <w:bCs/>
                <w:sz w:val="18"/>
                <w:szCs w:val="18"/>
              </w:rPr>
              <w:t xml:space="preserve">Гостиница Веста***, </w:t>
            </w:r>
            <w:r w:rsidRPr="004434B1">
              <w:rPr>
                <w:rFonts w:ascii="Arial" w:hAnsi="Arial" w:cs="Arial"/>
                <w:bCs/>
                <w:sz w:val="18"/>
                <w:szCs w:val="18"/>
              </w:rPr>
              <w:t xml:space="preserve">Брест, ул. Крупской 16, 5 этажей. Гостиница построена в 1991 году, самая популярная трехзвездочная гостиница Бреста. Гостиница расположена в удобном месте в центре Бреста, имеет пешеходную связь с главной улицей города – проспектом Машерова и пешеходной ул. Советской; в непосредственной близости находятся культурные и исторические памятники Бреста. Однокомнатные номера </w:t>
            </w:r>
            <w:r w:rsidRPr="004434B1">
              <w:rPr>
                <w:rFonts w:ascii="Arial" w:hAnsi="Arial" w:cs="Arial"/>
                <w:bCs/>
                <w:sz w:val="18"/>
                <w:szCs w:val="18"/>
                <w:lang w:val="en-US"/>
              </w:rPr>
              <w:t>TWIN</w:t>
            </w:r>
            <w:r w:rsidRPr="004434B1">
              <w:rPr>
                <w:rFonts w:ascii="Arial" w:hAnsi="Arial" w:cs="Arial"/>
                <w:bCs/>
                <w:sz w:val="18"/>
                <w:szCs w:val="18"/>
              </w:rPr>
              <w:t xml:space="preserve"> и </w:t>
            </w:r>
            <w:r w:rsidRPr="004434B1">
              <w:rPr>
                <w:rFonts w:ascii="Arial" w:hAnsi="Arial" w:cs="Arial"/>
                <w:bCs/>
                <w:sz w:val="18"/>
                <w:szCs w:val="18"/>
                <w:lang w:val="en-US"/>
              </w:rPr>
              <w:t>SINGLE</w:t>
            </w:r>
            <w:r w:rsidRPr="004434B1">
              <w:rPr>
                <w:rFonts w:ascii="Arial" w:hAnsi="Arial" w:cs="Arial"/>
                <w:bCs/>
                <w:sz w:val="18"/>
                <w:szCs w:val="18"/>
              </w:rPr>
              <w:t xml:space="preserve"> содержат все необходимые удобства – 2 кровати (номер </w:t>
            </w:r>
            <w:r w:rsidRPr="004434B1">
              <w:rPr>
                <w:rFonts w:ascii="Arial" w:hAnsi="Arial" w:cs="Arial"/>
                <w:bCs/>
                <w:sz w:val="18"/>
                <w:szCs w:val="18"/>
                <w:lang w:val="en-US"/>
              </w:rPr>
              <w:t>SINGLE</w:t>
            </w:r>
            <w:r w:rsidRPr="004434B1">
              <w:rPr>
                <w:rFonts w:ascii="Arial" w:hAnsi="Arial" w:cs="Arial"/>
                <w:bCs/>
                <w:sz w:val="18"/>
                <w:szCs w:val="18"/>
              </w:rPr>
              <w:t xml:space="preserve"> – 1 кровать и диван), туалет-ванную, телефон, телевизор, </w:t>
            </w:r>
            <w:r w:rsidRPr="004434B1">
              <w:rPr>
                <w:rFonts w:ascii="Arial" w:hAnsi="Arial" w:cs="Arial"/>
                <w:bCs/>
                <w:sz w:val="18"/>
                <w:szCs w:val="18"/>
              </w:rPr>
              <w:lastRenderedPageBreak/>
              <w:t>холодильник.</w:t>
            </w:r>
            <w:r w:rsidRPr="004434B1">
              <w:rPr>
                <w:rFonts w:ascii="Arial" w:hAnsi="Arial" w:cs="Arial"/>
                <w:bCs/>
                <w:sz w:val="18"/>
                <w:szCs w:val="18"/>
                <w:vertAlign w:val="superscript"/>
              </w:rPr>
              <w:t xml:space="preserve"> </w:t>
            </w:r>
            <w:r w:rsidRPr="004434B1">
              <w:rPr>
                <w:rFonts w:ascii="Arial" w:hAnsi="Arial" w:cs="Arial"/>
                <w:bCs/>
                <w:sz w:val="18"/>
                <w:szCs w:val="18"/>
              </w:rPr>
              <w:t xml:space="preserve">Номера ЛЮКС имеют 2 комнаты – спальню с двуспальной кроватью и гостиную с раскладным диваном, кондиционер. Завтраки шведский стол. </w:t>
            </w:r>
          </w:p>
          <w:p w:rsidR="004434B1" w:rsidRPr="004434B1" w:rsidRDefault="004434B1" w:rsidP="004434B1">
            <w:pPr>
              <w:tabs>
                <w:tab w:val="left" w:pos="0"/>
                <w:tab w:val="left" w:pos="208"/>
              </w:tabs>
              <w:spacing w:after="0" w:line="240" w:lineRule="auto"/>
              <w:rPr>
                <w:rFonts w:ascii="Arial" w:hAnsi="Arial" w:cs="Arial"/>
                <w:bCs/>
                <w:iCs/>
                <w:sz w:val="18"/>
                <w:szCs w:val="18"/>
              </w:rPr>
            </w:pPr>
            <w:r w:rsidRPr="004434B1">
              <w:rPr>
                <w:rFonts w:ascii="Arial" w:hAnsi="Arial" w:cs="Arial"/>
                <w:bCs/>
                <w:iCs/>
                <w:sz w:val="18"/>
                <w:szCs w:val="18"/>
              </w:rPr>
              <w:t xml:space="preserve">Инфраструктура гостиницы достаточно развита: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 xml:space="preserve">ресторан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бар</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сауна финская</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парикмахерская</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массажный кабинет, солярий</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 xml:space="preserve">парковка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газетный киоск</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бильярд русский</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камера хранения</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конференц-зал</w:t>
            </w:r>
          </w:p>
          <w:p w:rsidR="004434B1" w:rsidRPr="00F178A4" w:rsidRDefault="004434B1" w:rsidP="004434B1">
            <w:pPr>
              <w:tabs>
                <w:tab w:val="left" w:pos="0"/>
                <w:tab w:val="left" w:pos="208"/>
              </w:tabs>
              <w:spacing w:after="0" w:line="240" w:lineRule="auto"/>
              <w:rPr>
                <w:rFonts w:ascii="Arial" w:hAnsi="Arial" w:cs="Arial"/>
                <w:bCs/>
                <w:iCs/>
                <w:sz w:val="18"/>
                <w:szCs w:val="18"/>
              </w:rPr>
            </w:pPr>
          </w:p>
          <w:p w:rsidR="004434B1" w:rsidRPr="004434B1" w:rsidRDefault="004434B1" w:rsidP="004434B1">
            <w:pPr>
              <w:tabs>
                <w:tab w:val="left" w:pos="0"/>
                <w:tab w:val="left" w:pos="208"/>
              </w:tabs>
              <w:spacing w:after="0" w:line="240" w:lineRule="auto"/>
              <w:rPr>
                <w:rFonts w:ascii="Arial" w:hAnsi="Arial" w:cs="Arial"/>
                <w:bCs/>
                <w:sz w:val="18"/>
                <w:szCs w:val="18"/>
              </w:rPr>
            </w:pPr>
            <w:r w:rsidRPr="004434B1">
              <w:rPr>
                <w:rFonts w:ascii="Arial" w:hAnsi="Arial" w:cs="Arial"/>
                <w:b/>
                <w:bCs/>
                <w:sz w:val="18"/>
                <w:szCs w:val="18"/>
              </w:rPr>
              <w:t>Гостиница Хэмптон бай Хилтон***</w:t>
            </w:r>
            <w:r w:rsidRPr="004434B1">
              <w:rPr>
                <w:rFonts w:ascii="Arial" w:hAnsi="Arial" w:cs="Arial"/>
                <w:bCs/>
                <w:sz w:val="18"/>
                <w:szCs w:val="18"/>
              </w:rPr>
              <w:t xml:space="preserve">, Брест, Варшавское шоссе 41, 12 этажей. Новая гостиница известного бренда сети отелей Hampton by Hilton; отель открыт в конце 2018 года. Он расположен недалеко от центра Бреста – в 3 км; а до Польши еще ближе: всего 2 км! Отель оборудован в соответствии с высокими международными стандартами, в нем 120 номеров различных категорий общей вместимостью 200 мест. Современные стильные интерьеры, высококачественная мебель от Hilton, высокий уровень сервиса делают этот отель весьма привлекательным для размещения туристов. Европейские завтраки шведский стол в ресторане гостиницы обильны и разнообразны. В пешей доступности располагаются торгово-развлекательный центр «Варшавский», гипермаркеты «Алми» и «Евроопт». Все номера отеля отличаются яркими интерьерами, оборудованы Wi-Fi, имеют ванную комнату с косметическими принадлежностями, телевизор, кондиционер, телефон, сейф, рабочее место, фен, утюг, чайник, чайные и кофейные принадлежности. Номера СИНГЛ имеют кровать King size шириной 180 см; номера ТВИН - 2 отдельные кровати шириной 120 см; номера </w:t>
            </w:r>
            <w:r w:rsidR="006E4697" w:rsidRPr="004434B1">
              <w:rPr>
                <w:rFonts w:ascii="Arial" w:hAnsi="Arial" w:cs="Arial"/>
                <w:bCs/>
                <w:sz w:val="18"/>
                <w:szCs w:val="18"/>
              </w:rPr>
              <w:t>ДАБЛ -</w:t>
            </w:r>
            <w:r w:rsidRPr="004434B1">
              <w:rPr>
                <w:rFonts w:ascii="Arial" w:hAnsi="Arial" w:cs="Arial"/>
                <w:bCs/>
                <w:sz w:val="18"/>
                <w:szCs w:val="18"/>
              </w:rPr>
              <w:t xml:space="preserve"> одну двуспальную кровать King size шириной 180 см. Номера СЕМЕЙНЫЕ имеют кровать Queen шириной 150 см и диван для размещения ребенка. </w:t>
            </w:r>
          </w:p>
          <w:p w:rsidR="004434B1" w:rsidRPr="004434B1" w:rsidRDefault="004434B1" w:rsidP="004434B1">
            <w:pPr>
              <w:tabs>
                <w:tab w:val="left" w:pos="0"/>
                <w:tab w:val="left" w:pos="208"/>
              </w:tabs>
              <w:spacing w:after="0" w:line="240" w:lineRule="auto"/>
              <w:rPr>
                <w:rFonts w:ascii="Arial" w:hAnsi="Arial" w:cs="Arial"/>
                <w:bCs/>
                <w:iCs/>
                <w:sz w:val="18"/>
                <w:szCs w:val="18"/>
              </w:rPr>
            </w:pPr>
            <w:r w:rsidRPr="004434B1">
              <w:rPr>
                <w:rFonts w:ascii="Arial" w:hAnsi="Arial" w:cs="Arial"/>
                <w:bCs/>
                <w:iCs/>
                <w:sz w:val="18"/>
                <w:szCs w:val="18"/>
              </w:rPr>
              <w:t xml:space="preserve">Инфраструктура гостиницы достаточно развита: </w:t>
            </w:r>
          </w:p>
          <w:p w:rsidR="004434B1" w:rsidRPr="004434B1" w:rsidRDefault="004434B1" w:rsidP="004434B1">
            <w:pPr>
              <w:numPr>
                <w:ilvl w:val="0"/>
                <w:numId w:val="12"/>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 xml:space="preserve">Wi-Fi </w:t>
            </w:r>
          </w:p>
          <w:p w:rsidR="004434B1" w:rsidRPr="004434B1" w:rsidRDefault="004434B1" w:rsidP="004434B1">
            <w:pPr>
              <w:numPr>
                <w:ilvl w:val="0"/>
                <w:numId w:val="12"/>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Ресторан “Embrace”</w:t>
            </w:r>
            <w:r w:rsidRPr="004434B1">
              <w:rPr>
                <w:rFonts w:ascii="Arial" w:hAnsi="Arial" w:cs="Arial"/>
                <w:bCs/>
                <w:sz w:val="18"/>
                <w:szCs w:val="18"/>
              </w:rPr>
              <w:tab/>
            </w:r>
            <w:r w:rsidRPr="004434B1">
              <w:rPr>
                <w:rFonts w:ascii="Arial" w:hAnsi="Arial" w:cs="Arial"/>
                <w:bCs/>
                <w:sz w:val="18"/>
                <w:szCs w:val="18"/>
              </w:rPr>
              <w:tab/>
            </w:r>
            <w:r w:rsidRPr="004434B1">
              <w:rPr>
                <w:rFonts w:ascii="Arial" w:hAnsi="Arial" w:cs="Arial"/>
                <w:bCs/>
                <w:sz w:val="18"/>
                <w:szCs w:val="18"/>
              </w:rPr>
              <w:tab/>
            </w:r>
            <w:r w:rsidRPr="004434B1">
              <w:rPr>
                <w:rFonts w:ascii="Arial" w:hAnsi="Arial" w:cs="Arial"/>
                <w:bCs/>
                <w:sz w:val="18"/>
                <w:szCs w:val="18"/>
              </w:rPr>
              <w:tab/>
            </w:r>
          </w:p>
          <w:p w:rsidR="004434B1" w:rsidRPr="004434B1" w:rsidRDefault="004434B1" w:rsidP="004434B1">
            <w:pPr>
              <w:numPr>
                <w:ilvl w:val="0"/>
                <w:numId w:val="10"/>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лобби-бар 24 часа</w:t>
            </w:r>
          </w:p>
          <w:p w:rsidR="004434B1" w:rsidRPr="004434B1" w:rsidRDefault="004434B1" w:rsidP="004434B1">
            <w:pPr>
              <w:numPr>
                <w:ilvl w:val="0"/>
                <w:numId w:val="11"/>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фитнес-центр</w:t>
            </w:r>
          </w:p>
          <w:p w:rsidR="004434B1" w:rsidRPr="004434B1" w:rsidRDefault="004434B1" w:rsidP="004434B1">
            <w:pPr>
              <w:numPr>
                <w:ilvl w:val="0"/>
                <w:numId w:val="11"/>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 xml:space="preserve">2 конференц-зала </w:t>
            </w:r>
          </w:p>
          <w:p w:rsidR="004434B1" w:rsidRPr="004434B1" w:rsidRDefault="004434B1" w:rsidP="004434B1">
            <w:pPr>
              <w:numPr>
                <w:ilvl w:val="0"/>
                <w:numId w:val="11"/>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2 переговорные</w:t>
            </w:r>
          </w:p>
          <w:p w:rsidR="004434B1" w:rsidRPr="004434B1" w:rsidRDefault="004434B1" w:rsidP="004434B1">
            <w:pPr>
              <w:numPr>
                <w:ilvl w:val="0"/>
                <w:numId w:val="11"/>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бизнес-центр</w:t>
            </w:r>
          </w:p>
          <w:p w:rsidR="004434B1" w:rsidRPr="004434B1" w:rsidRDefault="004434B1" w:rsidP="004434B1">
            <w:pPr>
              <w:numPr>
                <w:ilvl w:val="0"/>
                <w:numId w:val="11"/>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охраняемый паркинг</w:t>
            </w:r>
          </w:p>
          <w:p w:rsidR="004434B1" w:rsidRDefault="004434B1" w:rsidP="004434B1">
            <w:pPr>
              <w:tabs>
                <w:tab w:val="left" w:pos="0"/>
                <w:tab w:val="left" w:pos="208"/>
              </w:tabs>
              <w:spacing w:after="0" w:line="240" w:lineRule="auto"/>
              <w:rPr>
                <w:rFonts w:ascii="Arial" w:hAnsi="Arial" w:cs="Arial"/>
                <w:b/>
                <w:bCs/>
                <w:sz w:val="18"/>
                <w:szCs w:val="18"/>
              </w:rPr>
            </w:pPr>
          </w:p>
          <w:p w:rsidR="004434B1" w:rsidRDefault="004434B1" w:rsidP="004434B1">
            <w:pPr>
              <w:tabs>
                <w:tab w:val="left" w:pos="0"/>
                <w:tab w:val="left" w:pos="208"/>
              </w:tabs>
              <w:spacing w:after="0" w:line="240" w:lineRule="auto"/>
              <w:rPr>
                <w:rFonts w:ascii="Arial" w:hAnsi="Arial" w:cs="Arial"/>
                <w:bCs/>
                <w:sz w:val="18"/>
                <w:szCs w:val="18"/>
              </w:rPr>
            </w:pPr>
            <w:r w:rsidRPr="004434B1">
              <w:rPr>
                <w:rFonts w:ascii="Arial" w:hAnsi="Arial" w:cs="Arial"/>
                <w:b/>
                <w:bCs/>
                <w:sz w:val="18"/>
                <w:szCs w:val="18"/>
              </w:rPr>
              <w:t xml:space="preserve">Расстояния: </w:t>
            </w:r>
            <w:r w:rsidR="00467CFC" w:rsidRPr="00467CFC">
              <w:rPr>
                <w:rFonts w:ascii="Arial" w:hAnsi="Arial" w:cs="Arial"/>
                <w:bCs/>
                <w:sz w:val="18"/>
                <w:szCs w:val="18"/>
              </w:rPr>
              <w:t xml:space="preserve">Минск – Хатынь </w:t>
            </w:r>
            <w:smartTag w:uri="urn:schemas-microsoft-com:office:smarttags" w:element="metricconverter">
              <w:smartTagPr>
                <w:attr w:name="ProductID" w:val="60 км"/>
              </w:smartTagPr>
              <w:r w:rsidR="00467CFC" w:rsidRPr="00467CFC">
                <w:rPr>
                  <w:rFonts w:ascii="Arial" w:hAnsi="Arial" w:cs="Arial"/>
                  <w:bCs/>
                  <w:sz w:val="18"/>
                  <w:szCs w:val="18"/>
                </w:rPr>
                <w:t>60 км</w:t>
              </w:r>
            </w:smartTag>
            <w:r w:rsidR="00467CFC" w:rsidRPr="00467CFC">
              <w:rPr>
                <w:rFonts w:ascii="Arial" w:hAnsi="Arial" w:cs="Arial"/>
                <w:bCs/>
                <w:sz w:val="18"/>
                <w:szCs w:val="18"/>
              </w:rPr>
              <w:t>,</w:t>
            </w:r>
            <w:r w:rsidR="00467CFC" w:rsidRPr="00467CFC">
              <w:rPr>
                <w:rFonts w:ascii="Arial" w:hAnsi="Arial" w:cs="Arial"/>
                <w:b/>
                <w:bCs/>
                <w:sz w:val="18"/>
                <w:szCs w:val="18"/>
              </w:rPr>
              <w:t xml:space="preserve"> </w:t>
            </w:r>
            <w:bookmarkStart w:id="4" w:name="_Hlk119267997"/>
            <w:r w:rsidR="00467CFC" w:rsidRPr="00467CFC">
              <w:rPr>
                <w:rFonts w:ascii="Arial" w:hAnsi="Arial" w:cs="Arial"/>
                <w:bCs/>
                <w:color w:val="353025"/>
                <w:sz w:val="18"/>
                <w:szCs w:val="18"/>
              </w:rPr>
              <w:t xml:space="preserve">Минск – Березовка 180 км, Лида – Березовка 30 км, </w:t>
            </w:r>
            <w:bookmarkEnd w:id="4"/>
            <w:r w:rsidR="00467CFC" w:rsidRPr="00467CFC">
              <w:rPr>
                <w:rFonts w:ascii="Arial" w:hAnsi="Arial" w:cs="Arial"/>
                <w:bCs/>
                <w:sz w:val="18"/>
                <w:szCs w:val="18"/>
              </w:rPr>
              <w:t>Минск – Брест 350 км, Брест – Скоки 12 км, Брест - Беловежская пуща 60 км</w:t>
            </w:r>
          </w:p>
          <w:p w:rsidR="006E4697" w:rsidRPr="004434B1" w:rsidRDefault="006E4697" w:rsidP="004434B1">
            <w:pPr>
              <w:tabs>
                <w:tab w:val="left" w:pos="0"/>
                <w:tab w:val="left" w:pos="208"/>
              </w:tabs>
              <w:spacing w:after="0" w:line="240" w:lineRule="auto"/>
              <w:rPr>
                <w:rFonts w:ascii="Arial" w:hAnsi="Arial" w:cs="Arial"/>
                <w:bCs/>
                <w:sz w:val="18"/>
                <w:szCs w:val="18"/>
              </w:rPr>
            </w:pPr>
          </w:p>
        </w:tc>
      </w:tr>
    </w:tbl>
    <w:p w:rsidR="00FC784C" w:rsidRDefault="00FC784C"/>
    <w:sectPr w:rsidR="00FC784C"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roxima Nova Rg">
    <w:altName w:val="Arial"/>
    <w:panose1 w:val="00000000000000000000"/>
    <w:charset w:val="00"/>
    <w:family w:val="modern"/>
    <w:notTrueType/>
    <w:pitch w:val="variable"/>
    <w:sig w:usb0="00000001"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A64B1F"/>
    <w:multiLevelType w:val="hybridMultilevel"/>
    <w:tmpl w:val="5950BE00"/>
    <w:lvl w:ilvl="0" w:tplc="04190007">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780DE5"/>
    <w:multiLevelType w:val="hybridMultilevel"/>
    <w:tmpl w:val="8E40C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234D54"/>
    <w:multiLevelType w:val="hybridMultilevel"/>
    <w:tmpl w:val="A32EC930"/>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AE4934"/>
    <w:multiLevelType w:val="hybridMultilevel"/>
    <w:tmpl w:val="318E6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8F0E74"/>
    <w:multiLevelType w:val="hybridMultilevel"/>
    <w:tmpl w:val="3F8C2D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65F3D13"/>
    <w:multiLevelType w:val="hybridMultilevel"/>
    <w:tmpl w:val="7BA85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7D11442"/>
    <w:multiLevelType w:val="hybridMultilevel"/>
    <w:tmpl w:val="C458DFB2"/>
    <w:lvl w:ilvl="0" w:tplc="5F0CCA2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F8B4810"/>
    <w:multiLevelType w:val="hybridMultilevel"/>
    <w:tmpl w:val="D25E1202"/>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C590274"/>
    <w:multiLevelType w:val="hybridMultilevel"/>
    <w:tmpl w:val="9DCAD8E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18B33B5"/>
    <w:multiLevelType w:val="hybridMultilevel"/>
    <w:tmpl w:val="AC4C65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42E4A65"/>
    <w:multiLevelType w:val="hybridMultilevel"/>
    <w:tmpl w:val="5C7A195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9D77291"/>
    <w:multiLevelType w:val="hybridMultilevel"/>
    <w:tmpl w:val="E2B842C2"/>
    <w:lvl w:ilvl="0" w:tplc="04230001">
      <w:start w:val="1"/>
      <w:numFmt w:val="bullet"/>
      <w:lvlText w:val=""/>
      <w:lvlJc w:val="left"/>
      <w:pPr>
        <w:ind w:left="1080" w:hanging="360"/>
      </w:pPr>
      <w:rPr>
        <w:rFonts w:ascii="Symbol" w:hAnsi="Symbol" w:hint="default"/>
      </w:rPr>
    </w:lvl>
    <w:lvl w:ilvl="1" w:tplc="04230003" w:tentative="1">
      <w:start w:val="1"/>
      <w:numFmt w:val="bullet"/>
      <w:lvlText w:val="o"/>
      <w:lvlJc w:val="left"/>
      <w:pPr>
        <w:ind w:left="1800" w:hanging="360"/>
      </w:pPr>
      <w:rPr>
        <w:rFonts w:ascii="Courier New" w:hAnsi="Courier New" w:cs="Courier New" w:hint="default"/>
      </w:rPr>
    </w:lvl>
    <w:lvl w:ilvl="2" w:tplc="04230005" w:tentative="1">
      <w:start w:val="1"/>
      <w:numFmt w:val="bullet"/>
      <w:lvlText w:val=""/>
      <w:lvlJc w:val="left"/>
      <w:pPr>
        <w:ind w:left="2520" w:hanging="360"/>
      </w:pPr>
      <w:rPr>
        <w:rFonts w:ascii="Wingdings" w:hAnsi="Wingdings" w:hint="default"/>
      </w:rPr>
    </w:lvl>
    <w:lvl w:ilvl="3" w:tplc="04230001" w:tentative="1">
      <w:start w:val="1"/>
      <w:numFmt w:val="bullet"/>
      <w:lvlText w:val=""/>
      <w:lvlJc w:val="left"/>
      <w:pPr>
        <w:ind w:left="3240" w:hanging="360"/>
      </w:pPr>
      <w:rPr>
        <w:rFonts w:ascii="Symbol" w:hAnsi="Symbol" w:hint="default"/>
      </w:rPr>
    </w:lvl>
    <w:lvl w:ilvl="4" w:tplc="04230003" w:tentative="1">
      <w:start w:val="1"/>
      <w:numFmt w:val="bullet"/>
      <w:lvlText w:val="o"/>
      <w:lvlJc w:val="left"/>
      <w:pPr>
        <w:ind w:left="3960" w:hanging="360"/>
      </w:pPr>
      <w:rPr>
        <w:rFonts w:ascii="Courier New" w:hAnsi="Courier New" w:cs="Courier New" w:hint="default"/>
      </w:rPr>
    </w:lvl>
    <w:lvl w:ilvl="5" w:tplc="04230005" w:tentative="1">
      <w:start w:val="1"/>
      <w:numFmt w:val="bullet"/>
      <w:lvlText w:val=""/>
      <w:lvlJc w:val="left"/>
      <w:pPr>
        <w:ind w:left="4680" w:hanging="360"/>
      </w:pPr>
      <w:rPr>
        <w:rFonts w:ascii="Wingdings" w:hAnsi="Wingdings" w:hint="default"/>
      </w:rPr>
    </w:lvl>
    <w:lvl w:ilvl="6" w:tplc="04230001" w:tentative="1">
      <w:start w:val="1"/>
      <w:numFmt w:val="bullet"/>
      <w:lvlText w:val=""/>
      <w:lvlJc w:val="left"/>
      <w:pPr>
        <w:ind w:left="5400" w:hanging="360"/>
      </w:pPr>
      <w:rPr>
        <w:rFonts w:ascii="Symbol" w:hAnsi="Symbol" w:hint="default"/>
      </w:rPr>
    </w:lvl>
    <w:lvl w:ilvl="7" w:tplc="04230003" w:tentative="1">
      <w:start w:val="1"/>
      <w:numFmt w:val="bullet"/>
      <w:lvlText w:val="o"/>
      <w:lvlJc w:val="left"/>
      <w:pPr>
        <w:ind w:left="6120" w:hanging="360"/>
      </w:pPr>
      <w:rPr>
        <w:rFonts w:ascii="Courier New" w:hAnsi="Courier New" w:cs="Courier New" w:hint="default"/>
      </w:rPr>
    </w:lvl>
    <w:lvl w:ilvl="8" w:tplc="0423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5"/>
  </w:num>
  <w:num w:numId="4">
    <w:abstractNumId w:val="12"/>
  </w:num>
  <w:num w:numId="5">
    <w:abstractNumId w:val="5"/>
  </w:num>
  <w:num w:numId="6">
    <w:abstractNumId w:val="6"/>
  </w:num>
  <w:num w:numId="7">
    <w:abstractNumId w:val="10"/>
  </w:num>
  <w:num w:numId="8">
    <w:abstractNumId w:val="0"/>
  </w:num>
  <w:num w:numId="9">
    <w:abstractNumId w:val="4"/>
  </w:num>
  <w:num w:numId="10">
    <w:abstractNumId w:val="11"/>
  </w:num>
  <w:num w:numId="11">
    <w:abstractNumId w:val="9"/>
  </w:num>
  <w:num w:numId="12">
    <w:abstractNumId w:val="8"/>
  </w:num>
  <w:num w:numId="13">
    <w:abstractNumId w:val="5"/>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1C"/>
    <w:rsid w:val="00053593"/>
    <w:rsid w:val="00192863"/>
    <w:rsid w:val="001A0065"/>
    <w:rsid w:val="001E2608"/>
    <w:rsid w:val="002A5860"/>
    <w:rsid w:val="002C41F7"/>
    <w:rsid w:val="002C730A"/>
    <w:rsid w:val="002D5A4B"/>
    <w:rsid w:val="002F0EB0"/>
    <w:rsid w:val="00356577"/>
    <w:rsid w:val="00367888"/>
    <w:rsid w:val="00382BBF"/>
    <w:rsid w:val="0039642F"/>
    <w:rsid w:val="00424B18"/>
    <w:rsid w:val="004434B1"/>
    <w:rsid w:val="004444A0"/>
    <w:rsid w:val="00457741"/>
    <w:rsid w:val="004657F9"/>
    <w:rsid w:val="00467CFC"/>
    <w:rsid w:val="004961CD"/>
    <w:rsid w:val="004E3694"/>
    <w:rsid w:val="005006F5"/>
    <w:rsid w:val="00513932"/>
    <w:rsid w:val="00574D37"/>
    <w:rsid w:val="00622EA8"/>
    <w:rsid w:val="006553C8"/>
    <w:rsid w:val="006D7B4D"/>
    <w:rsid w:val="006E4697"/>
    <w:rsid w:val="006F16FB"/>
    <w:rsid w:val="006F7885"/>
    <w:rsid w:val="00770A6B"/>
    <w:rsid w:val="007E05AD"/>
    <w:rsid w:val="00826526"/>
    <w:rsid w:val="008770D6"/>
    <w:rsid w:val="009346F7"/>
    <w:rsid w:val="009710F1"/>
    <w:rsid w:val="009B221C"/>
    <w:rsid w:val="009B43FB"/>
    <w:rsid w:val="00A00BE4"/>
    <w:rsid w:val="00AB7ECC"/>
    <w:rsid w:val="00B163D4"/>
    <w:rsid w:val="00B4485B"/>
    <w:rsid w:val="00BF6226"/>
    <w:rsid w:val="00C65471"/>
    <w:rsid w:val="00CA24A3"/>
    <w:rsid w:val="00D06F6A"/>
    <w:rsid w:val="00D378F5"/>
    <w:rsid w:val="00D5229F"/>
    <w:rsid w:val="00E06C8B"/>
    <w:rsid w:val="00E12D0C"/>
    <w:rsid w:val="00E37340"/>
    <w:rsid w:val="00E57503"/>
    <w:rsid w:val="00EE2D0F"/>
    <w:rsid w:val="00EF171F"/>
    <w:rsid w:val="00F178A4"/>
    <w:rsid w:val="00F50859"/>
    <w:rsid w:val="00F84951"/>
    <w:rsid w:val="00FA78F5"/>
    <w:rsid w:val="00FC784C"/>
    <w:rsid w:val="00FD4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4D772C7-3683-42B7-BD34-904AE79F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48B"/>
    <w:pPr>
      <w:spacing w:after="200" w:line="276" w:lineRule="auto"/>
    </w:pPr>
    <w:rPr>
      <w:rFonts w:ascii="Calibri" w:eastAsia="Calibri" w:hAnsi="Calibri" w:cs="Times New Roman"/>
    </w:rPr>
  </w:style>
  <w:style w:type="paragraph" w:styleId="1">
    <w:name w:val="heading 1"/>
    <w:basedOn w:val="a"/>
    <w:link w:val="10"/>
    <w:uiPriority w:val="9"/>
    <w:qFormat/>
    <w:rsid w:val="002F0EB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448B"/>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8">
    <w:name w:val="font_8"/>
    <w:basedOn w:val="a"/>
    <w:rsid w:val="00FD448B"/>
    <w:pPr>
      <w:autoSpaceDN w:val="0"/>
      <w:spacing w:before="100" w:after="100" w:line="240" w:lineRule="auto"/>
    </w:pPr>
    <w:rPr>
      <w:rFonts w:ascii="Times New Roman" w:eastAsia="Times New Roman" w:hAnsi="Times New Roman"/>
      <w:sz w:val="24"/>
      <w:szCs w:val="24"/>
      <w:lang w:eastAsia="ru-RU"/>
    </w:rPr>
  </w:style>
  <w:style w:type="paragraph" w:customStyle="1" w:styleId="a4">
    <w:name w:val="Тур_осн"/>
    <w:basedOn w:val="a"/>
    <w:autoRedefine/>
    <w:qFormat/>
    <w:rsid w:val="00FD448B"/>
    <w:pPr>
      <w:widowControl w:val="0"/>
      <w:spacing w:after="0" w:line="240" w:lineRule="auto"/>
      <w:ind w:left="45" w:right="45"/>
    </w:pPr>
    <w:rPr>
      <w:rFonts w:ascii="Arial" w:eastAsia="Times New Roman" w:hAnsi="Arial" w:cs="Arial"/>
      <w:color w:val="1B1B1B"/>
      <w:sz w:val="18"/>
      <w:szCs w:val="18"/>
      <w:lang w:eastAsia="ru-RU"/>
    </w:rPr>
  </w:style>
  <w:style w:type="paragraph" w:customStyle="1" w:styleId="11">
    <w:name w:val="Тур_пр1"/>
    <w:basedOn w:val="a"/>
    <w:qFormat/>
    <w:rsid w:val="00FD448B"/>
    <w:pPr>
      <w:widowControl w:val="0"/>
      <w:spacing w:before="60" w:after="0" w:line="240" w:lineRule="auto"/>
      <w:ind w:left="189" w:right="189"/>
      <w:jc w:val="both"/>
    </w:pPr>
    <w:rPr>
      <w:rFonts w:ascii="Proxima Nova Rg" w:eastAsia="Times New Roman" w:hAnsi="Proxima Nova Rg"/>
      <w:i/>
      <w:color w:val="1B1B1B"/>
      <w:sz w:val="16"/>
      <w:szCs w:val="16"/>
      <w:lang w:eastAsia="ru-RU"/>
    </w:rPr>
  </w:style>
  <w:style w:type="paragraph" w:styleId="a5">
    <w:name w:val="List Paragraph"/>
    <w:basedOn w:val="a"/>
    <w:uiPriority w:val="34"/>
    <w:qFormat/>
    <w:rsid w:val="00F84951"/>
    <w:pPr>
      <w:ind w:left="720"/>
      <w:contextualSpacing/>
    </w:pPr>
  </w:style>
  <w:style w:type="character" w:styleId="a6">
    <w:name w:val="Strong"/>
    <w:basedOn w:val="a0"/>
    <w:uiPriority w:val="22"/>
    <w:qFormat/>
    <w:rsid w:val="00826526"/>
    <w:rPr>
      <w:b/>
      <w:bCs/>
    </w:rPr>
  </w:style>
  <w:style w:type="character" w:customStyle="1" w:styleId="10">
    <w:name w:val="Заголовок 1 Знак"/>
    <w:basedOn w:val="a0"/>
    <w:link w:val="1"/>
    <w:uiPriority w:val="9"/>
    <w:rsid w:val="002F0EB0"/>
    <w:rPr>
      <w:rFonts w:ascii="Times New Roman" w:eastAsia="Times New Roman" w:hAnsi="Times New Roman" w:cs="Times New Roman"/>
      <w:b/>
      <w:bCs/>
      <w:kern w:val="36"/>
      <w:sz w:val="48"/>
      <w:szCs w:val="48"/>
      <w:lang w:eastAsia="ru-RU"/>
    </w:rPr>
  </w:style>
  <w:style w:type="character" w:styleId="a7">
    <w:name w:val="Emphasis"/>
    <w:basedOn w:val="a0"/>
    <w:uiPriority w:val="20"/>
    <w:qFormat/>
    <w:rsid w:val="002F0EB0"/>
    <w:rPr>
      <w:i/>
      <w:iCs/>
    </w:rPr>
  </w:style>
  <w:style w:type="character" w:styleId="a8">
    <w:name w:val="Hyperlink"/>
    <w:rsid w:val="007E05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808">
      <w:bodyDiv w:val="1"/>
      <w:marLeft w:val="0"/>
      <w:marRight w:val="0"/>
      <w:marTop w:val="0"/>
      <w:marBottom w:val="0"/>
      <w:divBdr>
        <w:top w:val="none" w:sz="0" w:space="0" w:color="auto"/>
        <w:left w:val="none" w:sz="0" w:space="0" w:color="auto"/>
        <w:bottom w:val="none" w:sz="0" w:space="0" w:color="auto"/>
        <w:right w:val="none" w:sz="0" w:space="0" w:color="auto"/>
      </w:divBdr>
    </w:div>
    <w:div w:id="45029549">
      <w:bodyDiv w:val="1"/>
      <w:marLeft w:val="0"/>
      <w:marRight w:val="0"/>
      <w:marTop w:val="0"/>
      <w:marBottom w:val="0"/>
      <w:divBdr>
        <w:top w:val="none" w:sz="0" w:space="0" w:color="auto"/>
        <w:left w:val="none" w:sz="0" w:space="0" w:color="auto"/>
        <w:bottom w:val="none" w:sz="0" w:space="0" w:color="auto"/>
        <w:right w:val="none" w:sz="0" w:space="0" w:color="auto"/>
      </w:divBdr>
    </w:div>
    <w:div w:id="82383221">
      <w:bodyDiv w:val="1"/>
      <w:marLeft w:val="0"/>
      <w:marRight w:val="0"/>
      <w:marTop w:val="0"/>
      <w:marBottom w:val="0"/>
      <w:divBdr>
        <w:top w:val="none" w:sz="0" w:space="0" w:color="auto"/>
        <w:left w:val="none" w:sz="0" w:space="0" w:color="auto"/>
        <w:bottom w:val="none" w:sz="0" w:space="0" w:color="auto"/>
        <w:right w:val="none" w:sz="0" w:space="0" w:color="auto"/>
      </w:divBdr>
    </w:div>
    <w:div w:id="413556924">
      <w:bodyDiv w:val="1"/>
      <w:marLeft w:val="0"/>
      <w:marRight w:val="0"/>
      <w:marTop w:val="0"/>
      <w:marBottom w:val="0"/>
      <w:divBdr>
        <w:top w:val="none" w:sz="0" w:space="0" w:color="auto"/>
        <w:left w:val="none" w:sz="0" w:space="0" w:color="auto"/>
        <w:bottom w:val="none" w:sz="0" w:space="0" w:color="auto"/>
        <w:right w:val="none" w:sz="0" w:space="0" w:color="auto"/>
      </w:divBdr>
    </w:div>
    <w:div w:id="519243009">
      <w:bodyDiv w:val="1"/>
      <w:marLeft w:val="0"/>
      <w:marRight w:val="0"/>
      <w:marTop w:val="0"/>
      <w:marBottom w:val="0"/>
      <w:divBdr>
        <w:top w:val="none" w:sz="0" w:space="0" w:color="auto"/>
        <w:left w:val="none" w:sz="0" w:space="0" w:color="auto"/>
        <w:bottom w:val="none" w:sz="0" w:space="0" w:color="auto"/>
        <w:right w:val="none" w:sz="0" w:space="0" w:color="auto"/>
      </w:divBdr>
    </w:div>
    <w:div w:id="674070252">
      <w:bodyDiv w:val="1"/>
      <w:marLeft w:val="0"/>
      <w:marRight w:val="0"/>
      <w:marTop w:val="0"/>
      <w:marBottom w:val="0"/>
      <w:divBdr>
        <w:top w:val="none" w:sz="0" w:space="0" w:color="auto"/>
        <w:left w:val="none" w:sz="0" w:space="0" w:color="auto"/>
        <w:bottom w:val="none" w:sz="0" w:space="0" w:color="auto"/>
        <w:right w:val="none" w:sz="0" w:space="0" w:color="auto"/>
      </w:divBdr>
    </w:div>
    <w:div w:id="744839598">
      <w:bodyDiv w:val="1"/>
      <w:marLeft w:val="0"/>
      <w:marRight w:val="0"/>
      <w:marTop w:val="0"/>
      <w:marBottom w:val="0"/>
      <w:divBdr>
        <w:top w:val="none" w:sz="0" w:space="0" w:color="auto"/>
        <w:left w:val="none" w:sz="0" w:space="0" w:color="auto"/>
        <w:bottom w:val="none" w:sz="0" w:space="0" w:color="auto"/>
        <w:right w:val="none" w:sz="0" w:space="0" w:color="auto"/>
      </w:divBdr>
    </w:div>
    <w:div w:id="854609607">
      <w:bodyDiv w:val="1"/>
      <w:marLeft w:val="0"/>
      <w:marRight w:val="0"/>
      <w:marTop w:val="0"/>
      <w:marBottom w:val="0"/>
      <w:divBdr>
        <w:top w:val="none" w:sz="0" w:space="0" w:color="auto"/>
        <w:left w:val="none" w:sz="0" w:space="0" w:color="auto"/>
        <w:bottom w:val="none" w:sz="0" w:space="0" w:color="auto"/>
        <w:right w:val="none" w:sz="0" w:space="0" w:color="auto"/>
      </w:divBdr>
    </w:div>
    <w:div w:id="872882887">
      <w:bodyDiv w:val="1"/>
      <w:marLeft w:val="0"/>
      <w:marRight w:val="0"/>
      <w:marTop w:val="0"/>
      <w:marBottom w:val="0"/>
      <w:divBdr>
        <w:top w:val="none" w:sz="0" w:space="0" w:color="auto"/>
        <w:left w:val="none" w:sz="0" w:space="0" w:color="auto"/>
        <w:bottom w:val="none" w:sz="0" w:space="0" w:color="auto"/>
        <w:right w:val="none" w:sz="0" w:space="0" w:color="auto"/>
      </w:divBdr>
    </w:div>
    <w:div w:id="1047410266">
      <w:bodyDiv w:val="1"/>
      <w:marLeft w:val="0"/>
      <w:marRight w:val="0"/>
      <w:marTop w:val="0"/>
      <w:marBottom w:val="0"/>
      <w:divBdr>
        <w:top w:val="none" w:sz="0" w:space="0" w:color="auto"/>
        <w:left w:val="none" w:sz="0" w:space="0" w:color="auto"/>
        <w:bottom w:val="none" w:sz="0" w:space="0" w:color="auto"/>
        <w:right w:val="none" w:sz="0" w:space="0" w:color="auto"/>
      </w:divBdr>
      <w:divsChild>
        <w:div w:id="1320621392">
          <w:marLeft w:val="0"/>
          <w:marRight w:val="0"/>
          <w:marTop w:val="0"/>
          <w:marBottom w:val="0"/>
          <w:divBdr>
            <w:top w:val="none" w:sz="0" w:space="0" w:color="auto"/>
            <w:left w:val="none" w:sz="0" w:space="0" w:color="auto"/>
            <w:bottom w:val="none" w:sz="0" w:space="0" w:color="auto"/>
            <w:right w:val="none" w:sz="0" w:space="0" w:color="auto"/>
          </w:divBdr>
          <w:divsChild>
            <w:div w:id="2012443171">
              <w:marLeft w:val="0"/>
              <w:marRight w:val="0"/>
              <w:marTop w:val="0"/>
              <w:marBottom w:val="0"/>
              <w:divBdr>
                <w:top w:val="none" w:sz="0" w:space="0" w:color="auto"/>
                <w:left w:val="none" w:sz="0" w:space="0" w:color="auto"/>
                <w:bottom w:val="none" w:sz="0" w:space="0" w:color="auto"/>
                <w:right w:val="none" w:sz="0" w:space="0" w:color="auto"/>
              </w:divBdr>
              <w:divsChild>
                <w:div w:id="69422949">
                  <w:marLeft w:val="0"/>
                  <w:marRight w:val="0"/>
                  <w:marTop w:val="0"/>
                  <w:marBottom w:val="0"/>
                  <w:divBdr>
                    <w:top w:val="none" w:sz="0" w:space="0" w:color="auto"/>
                    <w:left w:val="none" w:sz="0" w:space="0" w:color="auto"/>
                    <w:bottom w:val="none" w:sz="0" w:space="0" w:color="auto"/>
                    <w:right w:val="none" w:sz="0" w:space="0" w:color="auto"/>
                  </w:divBdr>
                  <w:divsChild>
                    <w:div w:id="884947375">
                      <w:marLeft w:val="0"/>
                      <w:marRight w:val="0"/>
                      <w:marTop w:val="0"/>
                      <w:marBottom w:val="0"/>
                      <w:divBdr>
                        <w:top w:val="none" w:sz="0" w:space="0" w:color="auto"/>
                        <w:left w:val="none" w:sz="0" w:space="0" w:color="auto"/>
                        <w:bottom w:val="none" w:sz="0" w:space="0" w:color="auto"/>
                        <w:right w:val="none" w:sz="0" w:space="0" w:color="auto"/>
                      </w:divBdr>
                      <w:divsChild>
                        <w:div w:id="1349287846">
                          <w:marLeft w:val="0"/>
                          <w:marRight w:val="0"/>
                          <w:marTop w:val="0"/>
                          <w:marBottom w:val="0"/>
                          <w:divBdr>
                            <w:top w:val="none" w:sz="0" w:space="0" w:color="auto"/>
                            <w:left w:val="none" w:sz="0" w:space="0" w:color="auto"/>
                            <w:bottom w:val="none" w:sz="0" w:space="0" w:color="auto"/>
                            <w:right w:val="none" w:sz="0" w:space="0" w:color="auto"/>
                          </w:divBdr>
                          <w:divsChild>
                            <w:div w:id="1274021864">
                              <w:marLeft w:val="0"/>
                              <w:marRight w:val="0"/>
                              <w:marTop w:val="0"/>
                              <w:marBottom w:val="0"/>
                              <w:divBdr>
                                <w:top w:val="none" w:sz="0" w:space="0" w:color="auto"/>
                                <w:left w:val="none" w:sz="0" w:space="0" w:color="auto"/>
                                <w:bottom w:val="none" w:sz="0" w:space="0" w:color="auto"/>
                                <w:right w:val="none" w:sz="0" w:space="0" w:color="auto"/>
                              </w:divBdr>
                              <w:divsChild>
                                <w:div w:id="459149341">
                                  <w:marLeft w:val="0"/>
                                  <w:marRight w:val="0"/>
                                  <w:marTop w:val="0"/>
                                  <w:marBottom w:val="0"/>
                                  <w:divBdr>
                                    <w:top w:val="none" w:sz="0" w:space="0" w:color="auto"/>
                                    <w:left w:val="none" w:sz="0" w:space="0" w:color="auto"/>
                                    <w:bottom w:val="none" w:sz="0" w:space="0" w:color="auto"/>
                                    <w:right w:val="none" w:sz="0" w:space="0" w:color="auto"/>
                                  </w:divBdr>
                                  <w:divsChild>
                                    <w:div w:id="141239172">
                                      <w:marLeft w:val="0"/>
                                      <w:marRight w:val="0"/>
                                      <w:marTop w:val="0"/>
                                      <w:marBottom w:val="0"/>
                                      <w:divBdr>
                                        <w:top w:val="none" w:sz="0" w:space="0" w:color="auto"/>
                                        <w:left w:val="none" w:sz="0" w:space="0" w:color="auto"/>
                                        <w:bottom w:val="none" w:sz="0" w:space="0" w:color="auto"/>
                                        <w:right w:val="none" w:sz="0" w:space="0" w:color="auto"/>
                                      </w:divBdr>
                                      <w:divsChild>
                                        <w:div w:id="222758786">
                                          <w:marLeft w:val="0"/>
                                          <w:marRight w:val="0"/>
                                          <w:marTop w:val="0"/>
                                          <w:marBottom w:val="0"/>
                                          <w:divBdr>
                                            <w:top w:val="none" w:sz="0" w:space="0" w:color="auto"/>
                                            <w:left w:val="none" w:sz="0" w:space="0" w:color="auto"/>
                                            <w:bottom w:val="none" w:sz="0" w:space="0" w:color="auto"/>
                                            <w:right w:val="none" w:sz="0" w:space="0" w:color="auto"/>
                                          </w:divBdr>
                                          <w:divsChild>
                                            <w:div w:id="1998069729">
                                              <w:marLeft w:val="0"/>
                                              <w:marRight w:val="0"/>
                                              <w:marTop w:val="0"/>
                                              <w:marBottom w:val="0"/>
                                              <w:divBdr>
                                                <w:top w:val="none" w:sz="0" w:space="0" w:color="auto"/>
                                                <w:left w:val="none" w:sz="0" w:space="0" w:color="auto"/>
                                                <w:bottom w:val="none" w:sz="0" w:space="0" w:color="auto"/>
                                                <w:right w:val="none" w:sz="0" w:space="0" w:color="auto"/>
                                              </w:divBdr>
                                              <w:divsChild>
                                                <w:div w:id="504782541">
                                                  <w:marLeft w:val="0"/>
                                                  <w:marRight w:val="0"/>
                                                  <w:marTop w:val="0"/>
                                                  <w:marBottom w:val="0"/>
                                                  <w:divBdr>
                                                    <w:top w:val="none" w:sz="0" w:space="0" w:color="auto"/>
                                                    <w:left w:val="none" w:sz="0" w:space="0" w:color="auto"/>
                                                    <w:bottom w:val="none" w:sz="0" w:space="0" w:color="auto"/>
                                                    <w:right w:val="none" w:sz="0" w:space="0" w:color="auto"/>
                                                  </w:divBdr>
                                                  <w:divsChild>
                                                    <w:div w:id="1228344135">
                                                      <w:marLeft w:val="0"/>
                                                      <w:marRight w:val="0"/>
                                                      <w:marTop w:val="0"/>
                                                      <w:marBottom w:val="0"/>
                                                      <w:divBdr>
                                                        <w:top w:val="none" w:sz="0" w:space="0" w:color="auto"/>
                                                        <w:left w:val="none" w:sz="0" w:space="0" w:color="auto"/>
                                                        <w:bottom w:val="none" w:sz="0" w:space="0" w:color="auto"/>
                                                        <w:right w:val="none" w:sz="0" w:space="0" w:color="auto"/>
                                                      </w:divBdr>
                                                      <w:divsChild>
                                                        <w:div w:id="108280476">
                                                          <w:marLeft w:val="0"/>
                                                          <w:marRight w:val="0"/>
                                                          <w:marTop w:val="0"/>
                                                          <w:marBottom w:val="0"/>
                                                          <w:divBdr>
                                                            <w:top w:val="none" w:sz="0" w:space="0" w:color="auto"/>
                                                            <w:left w:val="none" w:sz="0" w:space="0" w:color="auto"/>
                                                            <w:bottom w:val="none" w:sz="0" w:space="0" w:color="auto"/>
                                                            <w:right w:val="none" w:sz="0" w:space="0" w:color="auto"/>
                                                          </w:divBdr>
                                                        </w:div>
                                                        <w:div w:id="62408493">
                                                          <w:marLeft w:val="0"/>
                                                          <w:marRight w:val="0"/>
                                                          <w:marTop w:val="0"/>
                                                          <w:marBottom w:val="0"/>
                                                          <w:divBdr>
                                                            <w:top w:val="none" w:sz="0" w:space="0" w:color="auto"/>
                                                            <w:left w:val="none" w:sz="0" w:space="0" w:color="auto"/>
                                                            <w:bottom w:val="none" w:sz="0" w:space="0" w:color="auto"/>
                                                            <w:right w:val="none" w:sz="0" w:space="0" w:color="auto"/>
                                                          </w:divBdr>
                                                        </w:div>
                                                        <w:div w:id="5522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3917263">
      <w:bodyDiv w:val="1"/>
      <w:marLeft w:val="0"/>
      <w:marRight w:val="0"/>
      <w:marTop w:val="0"/>
      <w:marBottom w:val="0"/>
      <w:divBdr>
        <w:top w:val="none" w:sz="0" w:space="0" w:color="auto"/>
        <w:left w:val="none" w:sz="0" w:space="0" w:color="auto"/>
        <w:bottom w:val="none" w:sz="0" w:space="0" w:color="auto"/>
        <w:right w:val="none" w:sz="0" w:space="0" w:color="auto"/>
      </w:divBdr>
    </w:div>
    <w:div w:id="1216426530">
      <w:bodyDiv w:val="1"/>
      <w:marLeft w:val="0"/>
      <w:marRight w:val="0"/>
      <w:marTop w:val="0"/>
      <w:marBottom w:val="0"/>
      <w:divBdr>
        <w:top w:val="none" w:sz="0" w:space="0" w:color="auto"/>
        <w:left w:val="none" w:sz="0" w:space="0" w:color="auto"/>
        <w:bottom w:val="none" w:sz="0" w:space="0" w:color="auto"/>
        <w:right w:val="none" w:sz="0" w:space="0" w:color="auto"/>
      </w:divBdr>
    </w:div>
    <w:div w:id="1392268935">
      <w:bodyDiv w:val="1"/>
      <w:marLeft w:val="0"/>
      <w:marRight w:val="0"/>
      <w:marTop w:val="0"/>
      <w:marBottom w:val="0"/>
      <w:divBdr>
        <w:top w:val="none" w:sz="0" w:space="0" w:color="auto"/>
        <w:left w:val="none" w:sz="0" w:space="0" w:color="auto"/>
        <w:bottom w:val="none" w:sz="0" w:space="0" w:color="auto"/>
        <w:right w:val="none" w:sz="0" w:space="0" w:color="auto"/>
      </w:divBdr>
    </w:div>
    <w:div w:id="1455710514">
      <w:bodyDiv w:val="1"/>
      <w:marLeft w:val="0"/>
      <w:marRight w:val="0"/>
      <w:marTop w:val="0"/>
      <w:marBottom w:val="0"/>
      <w:divBdr>
        <w:top w:val="none" w:sz="0" w:space="0" w:color="auto"/>
        <w:left w:val="none" w:sz="0" w:space="0" w:color="auto"/>
        <w:bottom w:val="none" w:sz="0" w:space="0" w:color="auto"/>
        <w:right w:val="none" w:sz="0" w:space="0" w:color="auto"/>
      </w:divBdr>
      <w:divsChild>
        <w:div w:id="1202396624">
          <w:marLeft w:val="0"/>
          <w:marRight w:val="0"/>
          <w:marTop w:val="0"/>
          <w:marBottom w:val="0"/>
          <w:divBdr>
            <w:top w:val="none" w:sz="0" w:space="0" w:color="auto"/>
            <w:left w:val="none" w:sz="0" w:space="0" w:color="auto"/>
            <w:bottom w:val="none" w:sz="0" w:space="0" w:color="auto"/>
            <w:right w:val="none" w:sz="0" w:space="0" w:color="auto"/>
          </w:divBdr>
          <w:divsChild>
            <w:div w:id="1509784560">
              <w:marLeft w:val="0"/>
              <w:marRight w:val="0"/>
              <w:marTop w:val="0"/>
              <w:marBottom w:val="0"/>
              <w:divBdr>
                <w:top w:val="none" w:sz="0" w:space="0" w:color="auto"/>
                <w:left w:val="none" w:sz="0" w:space="0" w:color="auto"/>
                <w:bottom w:val="none" w:sz="0" w:space="0" w:color="auto"/>
                <w:right w:val="none" w:sz="0" w:space="0" w:color="auto"/>
              </w:divBdr>
              <w:divsChild>
                <w:div w:id="1821802217">
                  <w:marLeft w:val="0"/>
                  <w:marRight w:val="0"/>
                  <w:marTop w:val="0"/>
                  <w:marBottom w:val="0"/>
                  <w:divBdr>
                    <w:top w:val="none" w:sz="0" w:space="0" w:color="auto"/>
                    <w:left w:val="none" w:sz="0" w:space="0" w:color="auto"/>
                    <w:bottom w:val="none" w:sz="0" w:space="0" w:color="auto"/>
                    <w:right w:val="none" w:sz="0" w:space="0" w:color="auto"/>
                  </w:divBdr>
                  <w:divsChild>
                    <w:div w:id="2133858252">
                      <w:marLeft w:val="0"/>
                      <w:marRight w:val="0"/>
                      <w:marTop w:val="0"/>
                      <w:marBottom w:val="0"/>
                      <w:divBdr>
                        <w:top w:val="none" w:sz="0" w:space="0" w:color="auto"/>
                        <w:left w:val="none" w:sz="0" w:space="0" w:color="auto"/>
                        <w:bottom w:val="none" w:sz="0" w:space="0" w:color="auto"/>
                        <w:right w:val="none" w:sz="0" w:space="0" w:color="auto"/>
                      </w:divBdr>
                      <w:divsChild>
                        <w:div w:id="1568104802">
                          <w:marLeft w:val="0"/>
                          <w:marRight w:val="0"/>
                          <w:marTop w:val="0"/>
                          <w:marBottom w:val="0"/>
                          <w:divBdr>
                            <w:top w:val="none" w:sz="0" w:space="0" w:color="auto"/>
                            <w:left w:val="none" w:sz="0" w:space="0" w:color="auto"/>
                            <w:bottom w:val="none" w:sz="0" w:space="0" w:color="auto"/>
                            <w:right w:val="none" w:sz="0" w:space="0" w:color="auto"/>
                          </w:divBdr>
                          <w:divsChild>
                            <w:div w:id="1856652382">
                              <w:marLeft w:val="0"/>
                              <w:marRight w:val="0"/>
                              <w:marTop w:val="0"/>
                              <w:marBottom w:val="0"/>
                              <w:divBdr>
                                <w:top w:val="none" w:sz="0" w:space="0" w:color="auto"/>
                                <w:left w:val="none" w:sz="0" w:space="0" w:color="auto"/>
                                <w:bottom w:val="none" w:sz="0" w:space="0" w:color="auto"/>
                                <w:right w:val="none" w:sz="0" w:space="0" w:color="auto"/>
                              </w:divBdr>
                              <w:divsChild>
                                <w:div w:id="234055639">
                                  <w:marLeft w:val="0"/>
                                  <w:marRight w:val="0"/>
                                  <w:marTop w:val="0"/>
                                  <w:marBottom w:val="0"/>
                                  <w:divBdr>
                                    <w:top w:val="none" w:sz="0" w:space="0" w:color="auto"/>
                                    <w:left w:val="none" w:sz="0" w:space="0" w:color="auto"/>
                                    <w:bottom w:val="none" w:sz="0" w:space="0" w:color="auto"/>
                                    <w:right w:val="none" w:sz="0" w:space="0" w:color="auto"/>
                                  </w:divBdr>
                                  <w:divsChild>
                                    <w:div w:id="693582812">
                                      <w:marLeft w:val="0"/>
                                      <w:marRight w:val="0"/>
                                      <w:marTop w:val="0"/>
                                      <w:marBottom w:val="0"/>
                                      <w:divBdr>
                                        <w:top w:val="none" w:sz="0" w:space="0" w:color="auto"/>
                                        <w:left w:val="none" w:sz="0" w:space="0" w:color="auto"/>
                                        <w:bottom w:val="none" w:sz="0" w:space="0" w:color="auto"/>
                                        <w:right w:val="none" w:sz="0" w:space="0" w:color="auto"/>
                                      </w:divBdr>
                                      <w:divsChild>
                                        <w:div w:id="798914443">
                                          <w:marLeft w:val="0"/>
                                          <w:marRight w:val="0"/>
                                          <w:marTop w:val="0"/>
                                          <w:marBottom w:val="0"/>
                                          <w:divBdr>
                                            <w:top w:val="none" w:sz="0" w:space="0" w:color="auto"/>
                                            <w:left w:val="none" w:sz="0" w:space="0" w:color="auto"/>
                                            <w:bottom w:val="none" w:sz="0" w:space="0" w:color="auto"/>
                                            <w:right w:val="none" w:sz="0" w:space="0" w:color="auto"/>
                                          </w:divBdr>
                                          <w:divsChild>
                                            <w:div w:id="1851946831">
                                              <w:marLeft w:val="0"/>
                                              <w:marRight w:val="0"/>
                                              <w:marTop w:val="0"/>
                                              <w:marBottom w:val="0"/>
                                              <w:divBdr>
                                                <w:top w:val="none" w:sz="0" w:space="0" w:color="auto"/>
                                                <w:left w:val="none" w:sz="0" w:space="0" w:color="auto"/>
                                                <w:bottom w:val="none" w:sz="0" w:space="0" w:color="auto"/>
                                                <w:right w:val="none" w:sz="0" w:space="0" w:color="auto"/>
                                              </w:divBdr>
                                              <w:divsChild>
                                                <w:div w:id="1219626728">
                                                  <w:marLeft w:val="0"/>
                                                  <w:marRight w:val="0"/>
                                                  <w:marTop w:val="0"/>
                                                  <w:marBottom w:val="0"/>
                                                  <w:divBdr>
                                                    <w:top w:val="none" w:sz="0" w:space="0" w:color="auto"/>
                                                    <w:left w:val="none" w:sz="0" w:space="0" w:color="auto"/>
                                                    <w:bottom w:val="none" w:sz="0" w:space="0" w:color="auto"/>
                                                    <w:right w:val="none" w:sz="0" w:space="0" w:color="auto"/>
                                                  </w:divBdr>
                                                  <w:divsChild>
                                                    <w:div w:id="918949667">
                                                      <w:marLeft w:val="0"/>
                                                      <w:marRight w:val="0"/>
                                                      <w:marTop w:val="0"/>
                                                      <w:marBottom w:val="0"/>
                                                      <w:divBdr>
                                                        <w:top w:val="none" w:sz="0" w:space="0" w:color="auto"/>
                                                        <w:left w:val="none" w:sz="0" w:space="0" w:color="auto"/>
                                                        <w:bottom w:val="none" w:sz="0" w:space="0" w:color="auto"/>
                                                        <w:right w:val="none" w:sz="0" w:space="0" w:color="auto"/>
                                                      </w:divBdr>
                                                      <w:divsChild>
                                                        <w:div w:id="1791584709">
                                                          <w:marLeft w:val="0"/>
                                                          <w:marRight w:val="0"/>
                                                          <w:marTop w:val="0"/>
                                                          <w:marBottom w:val="0"/>
                                                          <w:divBdr>
                                                            <w:top w:val="none" w:sz="0" w:space="0" w:color="auto"/>
                                                            <w:left w:val="none" w:sz="0" w:space="0" w:color="auto"/>
                                                            <w:bottom w:val="none" w:sz="0" w:space="0" w:color="auto"/>
                                                            <w:right w:val="none" w:sz="0" w:space="0" w:color="auto"/>
                                                          </w:divBdr>
                                                        </w:div>
                                                        <w:div w:id="1227717751">
                                                          <w:marLeft w:val="0"/>
                                                          <w:marRight w:val="0"/>
                                                          <w:marTop w:val="0"/>
                                                          <w:marBottom w:val="0"/>
                                                          <w:divBdr>
                                                            <w:top w:val="none" w:sz="0" w:space="0" w:color="auto"/>
                                                            <w:left w:val="none" w:sz="0" w:space="0" w:color="auto"/>
                                                            <w:bottom w:val="none" w:sz="0" w:space="0" w:color="auto"/>
                                                            <w:right w:val="none" w:sz="0" w:space="0" w:color="auto"/>
                                                          </w:divBdr>
                                                        </w:div>
                                                        <w:div w:id="20280334">
                                                          <w:marLeft w:val="0"/>
                                                          <w:marRight w:val="0"/>
                                                          <w:marTop w:val="0"/>
                                                          <w:marBottom w:val="0"/>
                                                          <w:divBdr>
                                                            <w:top w:val="none" w:sz="0" w:space="0" w:color="auto"/>
                                                            <w:left w:val="none" w:sz="0" w:space="0" w:color="auto"/>
                                                            <w:bottom w:val="none" w:sz="0" w:space="0" w:color="auto"/>
                                                            <w:right w:val="none" w:sz="0" w:space="0" w:color="auto"/>
                                                          </w:divBdr>
                                                        </w:div>
                                                        <w:div w:id="18965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0139491">
      <w:bodyDiv w:val="1"/>
      <w:marLeft w:val="0"/>
      <w:marRight w:val="0"/>
      <w:marTop w:val="0"/>
      <w:marBottom w:val="0"/>
      <w:divBdr>
        <w:top w:val="none" w:sz="0" w:space="0" w:color="auto"/>
        <w:left w:val="none" w:sz="0" w:space="0" w:color="auto"/>
        <w:bottom w:val="none" w:sz="0" w:space="0" w:color="auto"/>
        <w:right w:val="none" w:sz="0" w:space="0" w:color="auto"/>
      </w:divBdr>
    </w:div>
    <w:div w:id="1711612368">
      <w:bodyDiv w:val="1"/>
      <w:marLeft w:val="0"/>
      <w:marRight w:val="0"/>
      <w:marTop w:val="0"/>
      <w:marBottom w:val="0"/>
      <w:divBdr>
        <w:top w:val="none" w:sz="0" w:space="0" w:color="auto"/>
        <w:left w:val="none" w:sz="0" w:space="0" w:color="auto"/>
        <w:bottom w:val="none" w:sz="0" w:space="0" w:color="auto"/>
        <w:right w:val="none" w:sz="0" w:space="0" w:color="auto"/>
      </w:divBdr>
      <w:divsChild>
        <w:div w:id="1793475147">
          <w:marLeft w:val="0"/>
          <w:marRight w:val="0"/>
          <w:marTop w:val="0"/>
          <w:marBottom w:val="0"/>
          <w:divBdr>
            <w:top w:val="none" w:sz="0" w:space="0" w:color="auto"/>
            <w:left w:val="none" w:sz="0" w:space="0" w:color="auto"/>
            <w:bottom w:val="none" w:sz="0" w:space="0" w:color="auto"/>
            <w:right w:val="none" w:sz="0" w:space="0" w:color="auto"/>
          </w:divBdr>
          <w:divsChild>
            <w:div w:id="588542206">
              <w:marLeft w:val="0"/>
              <w:marRight w:val="0"/>
              <w:marTop w:val="0"/>
              <w:marBottom w:val="0"/>
              <w:divBdr>
                <w:top w:val="none" w:sz="0" w:space="0" w:color="auto"/>
                <w:left w:val="none" w:sz="0" w:space="0" w:color="auto"/>
                <w:bottom w:val="none" w:sz="0" w:space="0" w:color="auto"/>
                <w:right w:val="none" w:sz="0" w:space="0" w:color="auto"/>
              </w:divBdr>
              <w:divsChild>
                <w:div w:id="1476605820">
                  <w:marLeft w:val="0"/>
                  <w:marRight w:val="0"/>
                  <w:marTop w:val="0"/>
                  <w:marBottom w:val="0"/>
                  <w:divBdr>
                    <w:top w:val="none" w:sz="0" w:space="0" w:color="auto"/>
                    <w:left w:val="none" w:sz="0" w:space="0" w:color="auto"/>
                    <w:bottom w:val="none" w:sz="0" w:space="0" w:color="auto"/>
                    <w:right w:val="none" w:sz="0" w:space="0" w:color="auto"/>
                  </w:divBdr>
                  <w:divsChild>
                    <w:div w:id="649481367">
                      <w:marLeft w:val="0"/>
                      <w:marRight w:val="0"/>
                      <w:marTop w:val="0"/>
                      <w:marBottom w:val="0"/>
                      <w:divBdr>
                        <w:top w:val="none" w:sz="0" w:space="0" w:color="auto"/>
                        <w:left w:val="none" w:sz="0" w:space="0" w:color="auto"/>
                        <w:bottom w:val="none" w:sz="0" w:space="0" w:color="auto"/>
                        <w:right w:val="none" w:sz="0" w:space="0" w:color="auto"/>
                      </w:divBdr>
                      <w:divsChild>
                        <w:div w:id="1335184837">
                          <w:marLeft w:val="0"/>
                          <w:marRight w:val="0"/>
                          <w:marTop w:val="0"/>
                          <w:marBottom w:val="0"/>
                          <w:divBdr>
                            <w:top w:val="none" w:sz="0" w:space="0" w:color="auto"/>
                            <w:left w:val="none" w:sz="0" w:space="0" w:color="auto"/>
                            <w:bottom w:val="none" w:sz="0" w:space="0" w:color="auto"/>
                            <w:right w:val="none" w:sz="0" w:space="0" w:color="auto"/>
                          </w:divBdr>
                          <w:divsChild>
                            <w:div w:id="1639996631">
                              <w:marLeft w:val="0"/>
                              <w:marRight w:val="0"/>
                              <w:marTop w:val="0"/>
                              <w:marBottom w:val="0"/>
                              <w:divBdr>
                                <w:top w:val="none" w:sz="0" w:space="0" w:color="auto"/>
                                <w:left w:val="none" w:sz="0" w:space="0" w:color="auto"/>
                                <w:bottom w:val="none" w:sz="0" w:space="0" w:color="auto"/>
                                <w:right w:val="none" w:sz="0" w:space="0" w:color="auto"/>
                              </w:divBdr>
                              <w:divsChild>
                                <w:div w:id="1465080188">
                                  <w:marLeft w:val="0"/>
                                  <w:marRight w:val="0"/>
                                  <w:marTop w:val="0"/>
                                  <w:marBottom w:val="0"/>
                                  <w:divBdr>
                                    <w:top w:val="none" w:sz="0" w:space="0" w:color="auto"/>
                                    <w:left w:val="none" w:sz="0" w:space="0" w:color="auto"/>
                                    <w:bottom w:val="none" w:sz="0" w:space="0" w:color="auto"/>
                                    <w:right w:val="none" w:sz="0" w:space="0" w:color="auto"/>
                                  </w:divBdr>
                                  <w:divsChild>
                                    <w:div w:id="1075476377">
                                      <w:marLeft w:val="0"/>
                                      <w:marRight w:val="0"/>
                                      <w:marTop w:val="0"/>
                                      <w:marBottom w:val="0"/>
                                      <w:divBdr>
                                        <w:top w:val="none" w:sz="0" w:space="0" w:color="auto"/>
                                        <w:left w:val="none" w:sz="0" w:space="0" w:color="auto"/>
                                        <w:bottom w:val="none" w:sz="0" w:space="0" w:color="auto"/>
                                        <w:right w:val="none" w:sz="0" w:space="0" w:color="auto"/>
                                      </w:divBdr>
                                      <w:divsChild>
                                        <w:div w:id="841893181">
                                          <w:marLeft w:val="0"/>
                                          <w:marRight w:val="0"/>
                                          <w:marTop w:val="0"/>
                                          <w:marBottom w:val="0"/>
                                          <w:divBdr>
                                            <w:top w:val="none" w:sz="0" w:space="0" w:color="auto"/>
                                            <w:left w:val="none" w:sz="0" w:space="0" w:color="auto"/>
                                            <w:bottom w:val="none" w:sz="0" w:space="0" w:color="auto"/>
                                            <w:right w:val="none" w:sz="0" w:space="0" w:color="auto"/>
                                          </w:divBdr>
                                          <w:divsChild>
                                            <w:div w:id="602223174">
                                              <w:marLeft w:val="0"/>
                                              <w:marRight w:val="0"/>
                                              <w:marTop w:val="0"/>
                                              <w:marBottom w:val="0"/>
                                              <w:divBdr>
                                                <w:top w:val="none" w:sz="0" w:space="0" w:color="auto"/>
                                                <w:left w:val="none" w:sz="0" w:space="0" w:color="auto"/>
                                                <w:bottom w:val="none" w:sz="0" w:space="0" w:color="auto"/>
                                                <w:right w:val="none" w:sz="0" w:space="0" w:color="auto"/>
                                              </w:divBdr>
                                              <w:divsChild>
                                                <w:div w:id="89084422">
                                                  <w:marLeft w:val="0"/>
                                                  <w:marRight w:val="0"/>
                                                  <w:marTop w:val="0"/>
                                                  <w:marBottom w:val="0"/>
                                                  <w:divBdr>
                                                    <w:top w:val="none" w:sz="0" w:space="0" w:color="auto"/>
                                                    <w:left w:val="none" w:sz="0" w:space="0" w:color="auto"/>
                                                    <w:bottom w:val="none" w:sz="0" w:space="0" w:color="auto"/>
                                                    <w:right w:val="none" w:sz="0" w:space="0" w:color="auto"/>
                                                  </w:divBdr>
                                                  <w:divsChild>
                                                    <w:div w:id="75984060">
                                                      <w:marLeft w:val="0"/>
                                                      <w:marRight w:val="0"/>
                                                      <w:marTop w:val="0"/>
                                                      <w:marBottom w:val="0"/>
                                                      <w:divBdr>
                                                        <w:top w:val="none" w:sz="0" w:space="0" w:color="auto"/>
                                                        <w:left w:val="none" w:sz="0" w:space="0" w:color="auto"/>
                                                        <w:bottom w:val="none" w:sz="0" w:space="0" w:color="auto"/>
                                                        <w:right w:val="none" w:sz="0" w:space="0" w:color="auto"/>
                                                      </w:divBdr>
                                                      <w:divsChild>
                                                        <w:div w:id="9108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5990441">
      <w:bodyDiv w:val="1"/>
      <w:marLeft w:val="0"/>
      <w:marRight w:val="0"/>
      <w:marTop w:val="0"/>
      <w:marBottom w:val="0"/>
      <w:divBdr>
        <w:top w:val="none" w:sz="0" w:space="0" w:color="auto"/>
        <w:left w:val="none" w:sz="0" w:space="0" w:color="auto"/>
        <w:bottom w:val="none" w:sz="0" w:space="0" w:color="auto"/>
        <w:right w:val="none" w:sz="0" w:space="0" w:color="auto"/>
      </w:divBdr>
      <w:divsChild>
        <w:div w:id="313338536">
          <w:marLeft w:val="0"/>
          <w:marRight w:val="0"/>
          <w:marTop w:val="0"/>
          <w:marBottom w:val="0"/>
          <w:divBdr>
            <w:top w:val="none" w:sz="0" w:space="0" w:color="auto"/>
            <w:left w:val="none" w:sz="0" w:space="0" w:color="auto"/>
            <w:bottom w:val="none" w:sz="0" w:space="0" w:color="auto"/>
            <w:right w:val="none" w:sz="0" w:space="0" w:color="auto"/>
          </w:divBdr>
          <w:divsChild>
            <w:div w:id="1843929438">
              <w:marLeft w:val="0"/>
              <w:marRight w:val="0"/>
              <w:marTop w:val="0"/>
              <w:marBottom w:val="0"/>
              <w:divBdr>
                <w:top w:val="none" w:sz="0" w:space="0" w:color="auto"/>
                <w:left w:val="none" w:sz="0" w:space="0" w:color="auto"/>
                <w:bottom w:val="none" w:sz="0" w:space="0" w:color="auto"/>
                <w:right w:val="none" w:sz="0" w:space="0" w:color="auto"/>
              </w:divBdr>
              <w:divsChild>
                <w:div w:id="181865929">
                  <w:marLeft w:val="0"/>
                  <w:marRight w:val="0"/>
                  <w:marTop w:val="0"/>
                  <w:marBottom w:val="0"/>
                  <w:divBdr>
                    <w:top w:val="none" w:sz="0" w:space="0" w:color="auto"/>
                    <w:left w:val="none" w:sz="0" w:space="0" w:color="auto"/>
                    <w:bottom w:val="none" w:sz="0" w:space="0" w:color="auto"/>
                    <w:right w:val="none" w:sz="0" w:space="0" w:color="auto"/>
                  </w:divBdr>
                  <w:divsChild>
                    <w:div w:id="1769814414">
                      <w:marLeft w:val="0"/>
                      <w:marRight w:val="0"/>
                      <w:marTop w:val="0"/>
                      <w:marBottom w:val="0"/>
                      <w:divBdr>
                        <w:top w:val="none" w:sz="0" w:space="0" w:color="auto"/>
                        <w:left w:val="none" w:sz="0" w:space="0" w:color="auto"/>
                        <w:bottom w:val="none" w:sz="0" w:space="0" w:color="auto"/>
                        <w:right w:val="none" w:sz="0" w:space="0" w:color="auto"/>
                      </w:divBdr>
                      <w:divsChild>
                        <w:div w:id="792141405">
                          <w:marLeft w:val="0"/>
                          <w:marRight w:val="0"/>
                          <w:marTop w:val="0"/>
                          <w:marBottom w:val="0"/>
                          <w:divBdr>
                            <w:top w:val="none" w:sz="0" w:space="0" w:color="auto"/>
                            <w:left w:val="none" w:sz="0" w:space="0" w:color="auto"/>
                            <w:bottom w:val="none" w:sz="0" w:space="0" w:color="auto"/>
                            <w:right w:val="none" w:sz="0" w:space="0" w:color="auto"/>
                          </w:divBdr>
                          <w:divsChild>
                            <w:div w:id="388383766">
                              <w:marLeft w:val="0"/>
                              <w:marRight w:val="0"/>
                              <w:marTop w:val="0"/>
                              <w:marBottom w:val="0"/>
                              <w:divBdr>
                                <w:top w:val="none" w:sz="0" w:space="0" w:color="auto"/>
                                <w:left w:val="none" w:sz="0" w:space="0" w:color="auto"/>
                                <w:bottom w:val="none" w:sz="0" w:space="0" w:color="auto"/>
                                <w:right w:val="none" w:sz="0" w:space="0" w:color="auto"/>
                              </w:divBdr>
                              <w:divsChild>
                                <w:div w:id="1687057830">
                                  <w:marLeft w:val="0"/>
                                  <w:marRight w:val="0"/>
                                  <w:marTop w:val="0"/>
                                  <w:marBottom w:val="0"/>
                                  <w:divBdr>
                                    <w:top w:val="none" w:sz="0" w:space="0" w:color="auto"/>
                                    <w:left w:val="none" w:sz="0" w:space="0" w:color="auto"/>
                                    <w:bottom w:val="none" w:sz="0" w:space="0" w:color="auto"/>
                                    <w:right w:val="none" w:sz="0" w:space="0" w:color="auto"/>
                                  </w:divBdr>
                                  <w:divsChild>
                                    <w:div w:id="1053234470">
                                      <w:marLeft w:val="0"/>
                                      <w:marRight w:val="0"/>
                                      <w:marTop w:val="0"/>
                                      <w:marBottom w:val="0"/>
                                      <w:divBdr>
                                        <w:top w:val="none" w:sz="0" w:space="0" w:color="auto"/>
                                        <w:left w:val="none" w:sz="0" w:space="0" w:color="auto"/>
                                        <w:bottom w:val="none" w:sz="0" w:space="0" w:color="auto"/>
                                        <w:right w:val="none" w:sz="0" w:space="0" w:color="auto"/>
                                      </w:divBdr>
                                      <w:divsChild>
                                        <w:div w:id="1644848617">
                                          <w:marLeft w:val="0"/>
                                          <w:marRight w:val="0"/>
                                          <w:marTop w:val="0"/>
                                          <w:marBottom w:val="0"/>
                                          <w:divBdr>
                                            <w:top w:val="none" w:sz="0" w:space="0" w:color="auto"/>
                                            <w:left w:val="none" w:sz="0" w:space="0" w:color="auto"/>
                                            <w:bottom w:val="none" w:sz="0" w:space="0" w:color="auto"/>
                                            <w:right w:val="none" w:sz="0" w:space="0" w:color="auto"/>
                                          </w:divBdr>
                                          <w:divsChild>
                                            <w:div w:id="1868327606">
                                              <w:marLeft w:val="0"/>
                                              <w:marRight w:val="0"/>
                                              <w:marTop w:val="0"/>
                                              <w:marBottom w:val="0"/>
                                              <w:divBdr>
                                                <w:top w:val="none" w:sz="0" w:space="0" w:color="auto"/>
                                                <w:left w:val="none" w:sz="0" w:space="0" w:color="auto"/>
                                                <w:bottom w:val="none" w:sz="0" w:space="0" w:color="auto"/>
                                                <w:right w:val="none" w:sz="0" w:space="0" w:color="auto"/>
                                              </w:divBdr>
                                              <w:divsChild>
                                                <w:div w:id="1286739775">
                                                  <w:marLeft w:val="0"/>
                                                  <w:marRight w:val="0"/>
                                                  <w:marTop w:val="0"/>
                                                  <w:marBottom w:val="0"/>
                                                  <w:divBdr>
                                                    <w:top w:val="none" w:sz="0" w:space="0" w:color="auto"/>
                                                    <w:left w:val="none" w:sz="0" w:space="0" w:color="auto"/>
                                                    <w:bottom w:val="none" w:sz="0" w:space="0" w:color="auto"/>
                                                    <w:right w:val="none" w:sz="0" w:space="0" w:color="auto"/>
                                                  </w:divBdr>
                                                  <w:divsChild>
                                                    <w:div w:id="1653438558">
                                                      <w:marLeft w:val="0"/>
                                                      <w:marRight w:val="0"/>
                                                      <w:marTop w:val="0"/>
                                                      <w:marBottom w:val="0"/>
                                                      <w:divBdr>
                                                        <w:top w:val="none" w:sz="0" w:space="0" w:color="auto"/>
                                                        <w:left w:val="none" w:sz="0" w:space="0" w:color="auto"/>
                                                        <w:bottom w:val="none" w:sz="0" w:space="0" w:color="auto"/>
                                                        <w:right w:val="none" w:sz="0" w:space="0" w:color="auto"/>
                                                      </w:divBdr>
                                                      <w:divsChild>
                                                        <w:div w:id="264117304">
                                                          <w:marLeft w:val="0"/>
                                                          <w:marRight w:val="0"/>
                                                          <w:marTop w:val="0"/>
                                                          <w:marBottom w:val="0"/>
                                                          <w:divBdr>
                                                            <w:top w:val="none" w:sz="0" w:space="0" w:color="auto"/>
                                                            <w:left w:val="none" w:sz="0" w:space="0" w:color="auto"/>
                                                            <w:bottom w:val="none" w:sz="0" w:space="0" w:color="auto"/>
                                                            <w:right w:val="none" w:sz="0" w:space="0" w:color="auto"/>
                                                          </w:divBdr>
                                                        </w:div>
                                                        <w:div w:id="235942768">
                                                          <w:marLeft w:val="0"/>
                                                          <w:marRight w:val="0"/>
                                                          <w:marTop w:val="0"/>
                                                          <w:marBottom w:val="0"/>
                                                          <w:divBdr>
                                                            <w:top w:val="none" w:sz="0" w:space="0" w:color="auto"/>
                                                            <w:left w:val="none" w:sz="0" w:space="0" w:color="auto"/>
                                                            <w:bottom w:val="none" w:sz="0" w:space="0" w:color="auto"/>
                                                            <w:right w:val="none" w:sz="0" w:space="0" w:color="auto"/>
                                                          </w:divBdr>
                                                        </w:div>
                                                        <w:div w:id="1517960749">
                                                          <w:marLeft w:val="0"/>
                                                          <w:marRight w:val="0"/>
                                                          <w:marTop w:val="0"/>
                                                          <w:marBottom w:val="0"/>
                                                          <w:divBdr>
                                                            <w:top w:val="none" w:sz="0" w:space="0" w:color="auto"/>
                                                            <w:left w:val="none" w:sz="0" w:space="0" w:color="auto"/>
                                                            <w:bottom w:val="none" w:sz="0" w:space="0" w:color="auto"/>
                                                            <w:right w:val="none" w:sz="0" w:space="0" w:color="auto"/>
                                                          </w:divBdr>
                                                        </w:div>
                                                        <w:div w:id="13402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3930335">
      <w:bodyDiv w:val="1"/>
      <w:marLeft w:val="0"/>
      <w:marRight w:val="0"/>
      <w:marTop w:val="0"/>
      <w:marBottom w:val="0"/>
      <w:divBdr>
        <w:top w:val="none" w:sz="0" w:space="0" w:color="auto"/>
        <w:left w:val="none" w:sz="0" w:space="0" w:color="auto"/>
        <w:bottom w:val="none" w:sz="0" w:space="0" w:color="auto"/>
        <w:right w:val="none" w:sz="0" w:space="0" w:color="auto"/>
      </w:divBdr>
    </w:div>
    <w:div w:id="1961570113">
      <w:bodyDiv w:val="1"/>
      <w:marLeft w:val="0"/>
      <w:marRight w:val="0"/>
      <w:marTop w:val="0"/>
      <w:marBottom w:val="0"/>
      <w:divBdr>
        <w:top w:val="none" w:sz="0" w:space="0" w:color="auto"/>
        <w:left w:val="none" w:sz="0" w:space="0" w:color="auto"/>
        <w:bottom w:val="none" w:sz="0" w:space="0" w:color="auto"/>
        <w:right w:val="none" w:sz="0" w:space="0" w:color="auto"/>
      </w:divBdr>
    </w:div>
    <w:div w:id="2023235323">
      <w:bodyDiv w:val="1"/>
      <w:marLeft w:val="0"/>
      <w:marRight w:val="0"/>
      <w:marTop w:val="0"/>
      <w:marBottom w:val="0"/>
      <w:divBdr>
        <w:top w:val="none" w:sz="0" w:space="0" w:color="auto"/>
        <w:left w:val="none" w:sz="0" w:space="0" w:color="auto"/>
        <w:bottom w:val="none" w:sz="0" w:space="0" w:color="auto"/>
        <w:right w:val="none" w:sz="0" w:space="0" w:color="auto"/>
      </w:divBdr>
    </w:div>
    <w:div w:id="211513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3992</Words>
  <Characters>22758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Шуртакова Ольга Александровна</dc:creator>
  <cp:keywords/>
  <dc:description/>
  <cp:lastModifiedBy>Шуртакова Ольга Александровна</cp:lastModifiedBy>
  <cp:revision>13</cp:revision>
  <dcterms:created xsi:type="dcterms:W3CDTF">2024-02-09T13:28:00Z</dcterms:created>
  <dcterms:modified xsi:type="dcterms:W3CDTF">2025-03-03T14:13:00Z</dcterms:modified>
</cp:coreProperties>
</file>